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5812"/>
      </w:tblGrid>
      <w:tr w:rsidR="00E45830" w:rsidRPr="004A5371" w14:paraId="465A2404" w14:textId="77777777" w:rsidTr="00425559">
        <w:trPr>
          <w:trHeight w:val="815"/>
        </w:trPr>
        <w:tc>
          <w:tcPr>
            <w:tcW w:w="3969" w:type="dxa"/>
            <w:hideMark/>
          </w:tcPr>
          <w:p w14:paraId="15F09055" w14:textId="77777777" w:rsidR="00E45830" w:rsidRPr="0094567E" w:rsidRDefault="00E45830" w:rsidP="0042555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4567E">
              <w:rPr>
                <w:rFonts w:ascii="Times New Roman" w:hAnsi="Times New Roman"/>
                <w:sz w:val="26"/>
                <w:szCs w:val="26"/>
              </w:rPr>
              <w:t>HỘI LHPN TỈNH ĐẮK LẮK</w:t>
            </w:r>
          </w:p>
          <w:p w14:paraId="48DDD197" w14:textId="77777777" w:rsidR="00E45830" w:rsidRPr="00036221" w:rsidRDefault="004D11CF" w:rsidP="0042555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noProof/>
              </w:rPr>
              <w:pict w14:anchorId="31A1C04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0;text-align:left;margin-left:55.7pt;margin-top:16.55pt;width:71.25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">
                  <v:path arrowok="f"/>
                  <o:lock v:ext="edit" aspectratio="t" verticies="t"/>
                </v:shape>
              </w:pict>
            </w:r>
            <w:r w:rsidR="00E45830" w:rsidRPr="00036221">
              <w:rPr>
                <w:rFonts w:ascii="Times New Roman" w:hAnsi="Times New Roman"/>
                <w:b/>
              </w:rPr>
              <w:t>BAN THƯỜNG VỤ</w:t>
            </w:r>
          </w:p>
        </w:tc>
        <w:tc>
          <w:tcPr>
            <w:tcW w:w="5812" w:type="dxa"/>
            <w:hideMark/>
          </w:tcPr>
          <w:p w14:paraId="00BE56FD" w14:textId="77777777" w:rsidR="00E45830" w:rsidRPr="0094567E" w:rsidRDefault="00E45830" w:rsidP="004255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r w:rsidRPr="0094567E">
              <w:rPr>
                <w:rFonts w:ascii="Times New Roman" w:hAnsi="Times New Roman"/>
                <w:b/>
                <w:sz w:val="26"/>
                <w:szCs w:val="26"/>
              </w:rPr>
              <w:t>NAM</w:t>
            </w:r>
          </w:p>
          <w:p w14:paraId="211BE62E" w14:textId="77777777" w:rsidR="00E45830" w:rsidRPr="0094567E" w:rsidRDefault="004D11CF" w:rsidP="0042555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noProof/>
              </w:rPr>
              <w:pict w14:anchorId="78DE3CB1">
                <v:shape id="Straight Arrow Connector 1" o:spid="_x0000_s1026" type="#_x0000_t32" style="position:absolute;left:0;text-align:left;margin-left:57.5pt;margin-top:16.55pt;width:162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">
                  <v:path arrowok="f"/>
                  <o:lock v:ext="edit" aspectratio="t" verticies="t"/>
                </v:shape>
              </w:pict>
            </w:r>
            <w:r w:rsidR="00E45830" w:rsidRPr="0094567E">
              <w:rPr>
                <w:rFonts w:ascii="Times New Roman" w:hAnsi="Times New Roman"/>
                <w:b/>
              </w:rPr>
              <w:t>Độc lập - Tự do - Hạnh phúc</w:t>
            </w:r>
          </w:p>
        </w:tc>
      </w:tr>
      <w:tr w:rsidR="00E45830" w14:paraId="5BDF8847" w14:textId="77777777" w:rsidTr="00425559">
        <w:trPr>
          <w:trHeight w:val="440"/>
        </w:trPr>
        <w:tc>
          <w:tcPr>
            <w:tcW w:w="3969" w:type="dxa"/>
            <w:hideMark/>
          </w:tcPr>
          <w:p w14:paraId="0B24805D" w14:textId="621F541A" w:rsidR="00E45830" w:rsidRPr="002F5849" w:rsidRDefault="00E45830" w:rsidP="0042555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5849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      </w:t>
            </w:r>
            <w:r w:rsidR="00404DBA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val="vi-VN"/>
              </w:rPr>
              <w:t>1186</w:t>
            </w: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    </w:t>
            </w:r>
            <w:r w:rsidRPr="002F5849">
              <w:rPr>
                <w:rFonts w:ascii="Times New Roman" w:hAnsi="Times New Roman"/>
                <w:sz w:val="26"/>
                <w:szCs w:val="26"/>
              </w:rPr>
              <w:t>/HPN-TG</w:t>
            </w:r>
          </w:p>
          <w:p w14:paraId="125D35EC" w14:textId="77777777" w:rsidR="00251B19" w:rsidRPr="00251B19" w:rsidRDefault="00E45830" w:rsidP="00425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19">
              <w:rPr>
                <w:rFonts w:ascii="Times New Roman" w:hAnsi="Times New Roman"/>
                <w:bCs/>
                <w:sz w:val="22"/>
                <w:szCs w:val="22"/>
              </w:rPr>
              <w:t xml:space="preserve">V/v </w:t>
            </w:r>
            <w:r w:rsidRPr="00251B19">
              <w:rPr>
                <w:rFonts w:ascii="Times New Roman" w:hAnsi="Times New Roman"/>
                <w:sz w:val="24"/>
                <w:szCs w:val="24"/>
              </w:rPr>
              <w:t xml:space="preserve">tăng cường công tác </w:t>
            </w:r>
            <w:r w:rsidR="00251B19" w:rsidRPr="00251B19">
              <w:rPr>
                <w:rFonts w:ascii="Times New Roman" w:hAnsi="Times New Roman"/>
                <w:sz w:val="24"/>
                <w:szCs w:val="24"/>
              </w:rPr>
              <w:t>tuyên truyền</w:t>
            </w:r>
          </w:p>
          <w:p w14:paraId="1CEA52D0" w14:textId="77777777" w:rsidR="00251B19" w:rsidRPr="00251B19" w:rsidRDefault="00F819DE" w:rsidP="00425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51B19" w:rsidRPr="00251B19">
              <w:rPr>
                <w:rFonts w:ascii="Times New Roman" w:hAnsi="Times New Roman"/>
                <w:sz w:val="24"/>
                <w:szCs w:val="24"/>
              </w:rPr>
              <w:t>hòng, ch</w:t>
            </w:r>
            <w:r>
              <w:rPr>
                <w:rFonts w:ascii="Times New Roman" w:hAnsi="Times New Roman"/>
                <w:sz w:val="24"/>
                <w:szCs w:val="24"/>
              </w:rPr>
              <w:t>ống dịch bệnh viêm đường hô hấp</w:t>
            </w:r>
            <w:r w:rsidR="00251B19" w:rsidRPr="00251B19">
              <w:rPr>
                <w:rFonts w:ascii="Times New Roman" w:hAnsi="Times New Roman"/>
                <w:sz w:val="24"/>
                <w:szCs w:val="24"/>
              </w:rPr>
              <w:t xml:space="preserve"> cấp do vi rút Cô-</w:t>
            </w:r>
            <w:r w:rsidR="001F358B">
              <w:rPr>
                <w:rFonts w:ascii="Times New Roman" w:hAnsi="Times New Roman"/>
                <w:sz w:val="24"/>
                <w:szCs w:val="24"/>
              </w:rPr>
              <w:t>rô</w:t>
            </w:r>
            <w:r w:rsidR="00251B19" w:rsidRPr="00251B19">
              <w:rPr>
                <w:rFonts w:ascii="Times New Roman" w:hAnsi="Times New Roman"/>
                <w:sz w:val="24"/>
                <w:szCs w:val="24"/>
              </w:rPr>
              <w:t>-na gây ra</w:t>
            </w:r>
          </w:p>
          <w:p w14:paraId="6477B241" w14:textId="77777777" w:rsidR="00E45830" w:rsidRPr="002F5849" w:rsidRDefault="00E45830" w:rsidP="00251B19">
            <w:pPr>
              <w:jc w:val="center"/>
              <w:rPr>
                <w:rFonts w:ascii="Times New Roman" w:hAnsi="Times New Roman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5812" w:type="dxa"/>
          </w:tcPr>
          <w:p w14:paraId="5EFE4665" w14:textId="3736A901" w:rsidR="00E45830" w:rsidRPr="0094567E" w:rsidRDefault="00E45830" w:rsidP="0042555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     Đắk Lắk, ngày</w:t>
            </w:r>
            <w:r w:rsidR="00404DBA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3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251B19">
              <w:rPr>
                <w:rFonts w:ascii="Times New Roman" w:hAnsi="Times New Roman"/>
                <w:i/>
                <w:iCs/>
                <w:color w:val="000000"/>
              </w:rPr>
              <w:t>tháng 0</w:t>
            </w:r>
            <w:r>
              <w:rPr>
                <w:rFonts w:ascii="Times New Roman" w:hAnsi="Times New Roman"/>
                <w:i/>
                <w:iCs/>
                <w:color w:val="000000"/>
              </w:rPr>
              <w:t>2</w:t>
            </w:r>
            <w:r w:rsidRPr="0094567E">
              <w:rPr>
                <w:rFonts w:ascii="Times New Roman" w:hAnsi="Times New Roman"/>
                <w:i/>
                <w:iCs/>
                <w:color w:val="000000"/>
              </w:rPr>
              <w:t xml:space="preserve"> năm 20</w:t>
            </w:r>
            <w:r w:rsidR="00251B19">
              <w:rPr>
                <w:rFonts w:ascii="Times New Roman" w:hAnsi="Times New Roman"/>
                <w:i/>
                <w:iCs/>
                <w:color w:val="000000"/>
              </w:rPr>
              <w:t>20</w:t>
            </w:r>
          </w:p>
        </w:tc>
      </w:tr>
    </w:tbl>
    <w:p w14:paraId="297BE1BD" w14:textId="77777777" w:rsidR="00F819DE" w:rsidRDefault="00E45830" w:rsidP="00A944F8">
      <w:pPr>
        <w:spacing w:before="60" w:after="60"/>
        <w:ind w:left="1440" w:firstLine="720"/>
        <w:rPr>
          <w:rFonts w:ascii="Times New Roman" w:hAnsi="Times New Roman"/>
        </w:rPr>
      </w:pPr>
      <w:r w:rsidRPr="007600DB">
        <w:rPr>
          <w:rFonts w:ascii="Times New Roman" w:hAnsi="Times New Roman"/>
        </w:rPr>
        <w:t>Kính g</w:t>
      </w:r>
      <w:r w:rsidRPr="007600DB">
        <w:rPr>
          <w:rFonts w:ascii="Times New Roman" w:hAnsi="Times New Roman" w:cs="Arial"/>
        </w:rPr>
        <w:t>ử</w:t>
      </w:r>
      <w:r w:rsidRPr="007600DB">
        <w:rPr>
          <w:rFonts w:ascii="Times New Roman" w:hAnsi="Times New Roman"/>
        </w:rPr>
        <w:t xml:space="preserve">i: </w:t>
      </w:r>
      <w:r>
        <w:rPr>
          <w:rFonts w:ascii="Times New Roman" w:hAnsi="Times New Roman"/>
        </w:rPr>
        <w:t xml:space="preserve"> </w:t>
      </w:r>
    </w:p>
    <w:p w14:paraId="108FD040" w14:textId="77777777" w:rsidR="00E45830" w:rsidRDefault="00F819DE" w:rsidP="00F819DE">
      <w:pPr>
        <w:spacing w:before="60" w:after="60"/>
        <w:ind w:left="2880" w:firstLine="720"/>
        <w:rPr>
          <w:rFonts w:ascii="Times New Roman" w:hAnsi="Times New Roman" w:cs="Arial"/>
          <w:bCs/>
        </w:rPr>
      </w:pPr>
      <w:r>
        <w:rPr>
          <w:rFonts w:ascii="Times New Roman" w:hAnsi="Times New Roman"/>
        </w:rPr>
        <w:t xml:space="preserve">- </w:t>
      </w:r>
      <w:r w:rsidR="00E45830" w:rsidRPr="00D74F97">
        <w:rPr>
          <w:rFonts w:ascii="Times New Roman" w:hAnsi="Times New Roman"/>
          <w:bCs/>
        </w:rPr>
        <w:t>H</w:t>
      </w:r>
      <w:r w:rsidR="00E45830" w:rsidRPr="00D74F97">
        <w:rPr>
          <w:rFonts w:ascii="Times New Roman" w:hAnsi="Times New Roman" w:cs="Arial"/>
          <w:bCs/>
        </w:rPr>
        <w:t>ộ</w:t>
      </w:r>
      <w:r w:rsidR="00E45830" w:rsidRPr="00D74F97">
        <w:rPr>
          <w:rFonts w:ascii="Times New Roman" w:hAnsi="Times New Roman" w:cs=".VnTime"/>
          <w:bCs/>
        </w:rPr>
        <w:t>i LHPN các huy</w:t>
      </w:r>
      <w:r w:rsidR="00E45830" w:rsidRPr="00D74F97">
        <w:rPr>
          <w:rFonts w:ascii="Times New Roman" w:hAnsi="Times New Roman" w:cs="Arial"/>
          <w:bCs/>
        </w:rPr>
        <w:t>ệ</w:t>
      </w:r>
      <w:r w:rsidR="00E45830" w:rsidRPr="00D74F97">
        <w:rPr>
          <w:rFonts w:ascii="Times New Roman" w:hAnsi="Times New Roman" w:cs=".VnTime"/>
          <w:bCs/>
        </w:rPr>
        <w:t>n/th</w:t>
      </w:r>
      <w:r w:rsidR="00E45830" w:rsidRPr="00D74F97">
        <w:rPr>
          <w:rFonts w:ascii="Times New Roman" w:hAnsi="Times New Roman" w:cs="Arial"/>
          <w:bCs/>
        </w:rPr>
        <w:t>ị</w:t>
      </w:r>
      <w:r w:rsidR="00E45830" w:rsidRPr="00D74F97">
        <w:rPr>
          <w:rFonts w:ascii="Times New Roman" w:hAnsi="Times New Roman" w:cs=".VnTime"/>
          <w:bCs/>
        </w:rPr>
        <w:t>/th</w:t>
      </w:r>
      <w:r w:rsidR="00E45830" w:rsidRPr="00D74F97">
        <w:rPr>
          <w:rFonts w:ascii="Times New Roman" w:hAnsi="Times New Roman" w:cs="Arial"/>
          <w:bCs/>
        </w:rPr>
        <w:t>à</w:t>
      </w:r>
      <w:r w:rsidR="00E45830" w:rsidRPr="00D74F97">
        <w:rPr>
          <w:rFonts w:ascii="Times New Roman" w:hAnsi="Times New Roman" w:cs=".VnTime"/>
          <w:bCs/>
        </w:rPr>
        <w:t>nh ph</w:t>
      </w:r>
      <w:r w:rsidR="00E45830">
        <w:rPr>
          <w:rFonts w:ascii="Times New Roman" w:hAnsi="Times New Roman" w:cs="Arial"/>
          <w:bCs/>
        </w:rPr>
        <w:t>ố</w:t>
      </w:r>
      <w:r>
        <w:rPr>
          <w:rFonts w:ascii="Times New Roman" w:hAnsi="Times New Roman" w:cs="Arial"/>
          <w:bCs/>
        </w:rPr>
        <w:t>;</w:t>
      </w:r>
    </w:p>
    <w:p w14:paraId="7834F0C0" w14:textId="77777777" w:rsidR="00F819DE" w:rsidRDefault="00F819DE" w:rsidP="00F819DE">
      <w:pPr>
        <w:spacing w:before="60" w:after="60"/>
        <w:ind w:left="2880" w:firstLine="720"/>
        <w:rPr>
          <w:rFonts w:ascii="Times New Roman" w:hAnsi="Times New Roman" w:cs="Arial"/>
          <w:bCs/>
        </w:rPr>
      </w:pPr>
      <w:r>
        <w:rPr>
          <w:rFonts w:ascii="Times New Roman" w:hAnsi="Times New Roman" w:cs="Arial"/>
          <w:bCs/>
        </w:rPr>
        <w:t>- Hội Phụ nữ Công an tỉnh;</w:t>
      </w:r>
    </w:p>
    <w:p w14:paraId="2204FD39" w14:textId="77777777" w:rsidR="00F819DE" w:rsidRPr="00D74F97" w:rsidRDefault="00F819DE" w:rsidP="00F819DE">
      <w:pPr>
        <w:spacing w:before="60" w:after="60"/>
        <w:ind w:left="2880" w:firstLine="720"/>
        <w:rPr>
          <w:rFonts w:ascii="Times New Roman" w:hAnsi="Times New Roman"/>
        </w:rPr>
      </w:pPr>
      <w:r>
        <w:rPr>
          <w:rFonts w:ascii="Times New Roman" w:hAnsi="Times New Roman" w:cs="Arial"/>
          <w:bCs/>
        </w:rPr>
        <w:t>- Hội Phụ nữ Bộ Chỉ huy Bộ đội Biên Phòng tỉnh.</w:t>
      </w:r>
    </w:p>
    <w:p w14:paraId="347336C5" w14:textId="77777777" w:rsidR="00E45830" w:rsidRDefault="00E45830" w:rsidP="00E45830">
      <w:pPr>
        <w:spacing w:before="60" w:after="60"/>
        <w:ind w:left="2880" w:firstLine="720"/>
        <w:rPr>
          <w:rFonts w:ascii="Times New Roman" w:hAnsi="Times New Roman" w:cs=".VnTime"/>
          <w:bCs/>
        </w:rPr>
      </w:pPr>
    </w:p>
    <w:p w14:paraId="4308ECD9" w14:textId="77777777" w:rsidR="00E45830" w:rsidRPr="001F358B" w:rsidRDefault="00E45830" w:rsidP="001F358B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.VnTime"/>
          <w:bCs/>
        </w:rPr>
        <w:t xml:space="preserve">Thực hiện </w:t>
      </w:r>
      <w:r>
        <w:rPr>
          <w:rFonts w:ascii="Times New Roman" w:hAnsi="Times New Roman"/>
          <w:bCs/>
        </w:rPr>
        <w:t xml:space="preserve">Chỉ thị số </w:t>
      </w:r>
      <w:r w:rsidR="00251B19">
        <w:rPr>
          <w:rFonts w:ascii="Times New Roman" w:hAnsi="Times New Roman"/>
          <w:bCs/>
        </w:rPr>
        <w:t>44-CT/T</w:t>
      </w:r>
      <w:r>
        <w:rPr>
          <w:rFonts w:ascii="Times New Roman" w:hAnsi="Times New Roman"/>
          <w:bCs/>
        </w:rPr>
        <w:t xml:space="preserve">U ngày </w:t>
      </w:r>
      <w:r w:rsidR="00251B19">
        <w:rPr>
          <w:rFonts w:ascii="Times New Roman" w:hAnsi="Times New Roman"/>
          <w:bCs/>
        </w:rPr>
        <w:t>31/01/2020</w:t>
      </w:r>
      <w:r>
        <w:rPr>
          <w:rFonts w:ascii="Times New Roman" w:hAnsi="Times New Roman"/>
          <w:bCs/>
        </w:rPr>
        <w:t xml:space="preserve"> của </w:t>
      </w:r>
      <w:r w:rsidR="00F819DE">
        <w:rPr>
          <w:rFonts w:ascii="Times New Roman" w:hAnsi="Times New Roman"/>
          <w:bCs/>
        </w:rPr>
        <w:t xml:space="preserve">Ban Thường vụ </w:t>
      </w:r>
      <w:r w:rsidR="00251B19">
        <w:rPr>
          <w:rFonts w:ascii="Times New Roman" w:hAnsi="Times New Roman"/>
          <w:bCs/>
        </w:rPr>
        <w:t xml:space="preserve">Tỉnh </w:t>
      </w:r>
      <w:r w:rsidR="00F819DE">
        <w:rPr>
          <w:rFonts w:ascii="Times New Roman" w:hAnsi="Times New Roman"/>
          <w:bCs/>
        </w:rPr>
        <w:t>ủ</w:t>
      </w:r>
      <w:r>
        <w:rPr>
          <w:rFonts w:ascii="Times New Roman" w:hAnsi="Times New Roman"/>
          <w:bCs/>
        </w:rPr>
        <w:t xml:space="preserve">y tỉnh Đắk Lắk về việc </w:t>
      </w:r>
      <w:r w:rsidR="00251B19">
        <w:rPr>
          <w:rFonts w:ascii="Times New Roman" w:hAnsi="Times New Roman"/>
          <w:bCs/>
        </w:rPr>
        <w:t>tập trung lãnh đạo, chỉ đạo, thực hiện công tác phòng, chống dịch bệnh viêm đ</w:t>
      </w:r>
      <w:r w:rsidR="001F358B">
        <w:rPr>
          <w:rFonts w:ascii="Times New Roman" w:hAnsi="Times New Roman"/>
          <w:bCs/>
        </w:rPr>
        <w:t>ường hô hấp cấp do vi rút Corona</w:t>
      </w:r>
      <w:r w:rsidR="00251B19">
        <w:rPr>
          <w:rFonts w:ascii="Times New Roman" w:hAnsi="Times New Roman"/>
          <w:bCs/>
        </w:rPr>
        <w:t xml:space="preserve"> (nCoV) gây ra; </w:t>
      </w:r>
      <w:r>
        <w:rPr>
          <w:rFonts w:ascii="Times New Roman" w:hAnsi="Times New Roman" w:cs=".VnTime"/>
          <w:bCs/>
        </w:rPr>
        <w:t>Công văn số 3</w:t>
      </w:r>
      <w:r w:rsidR="00251B19">
        <w:rPr>
          <w:rFonts w:ascii="Times New Roman" w:hAnsi="Times New Roman" w:cs=".VnTime"/>
          <w:bCs/>
        </w:rPr>
        <w:t>990</w:t>
      </w:r>
      <w:r>
        <w:rPr>
          <w:rFonts w:ascii="Times New Roman" w:hAnsi="Times New Roman" w:cs=".VnTime"/>
          <w:bCs/>
        </w:rPr>
        <w:t>/ĐCT-TG ngày 3</w:t>
      </w:r>
      <w:r w:rsidR="00251B19">
        <w:rPr>
          <w:rFonts w:ascii="Times New Roman" w:hAnsi="Times New Roman" w:cs=".VnTime"/>
          <w:bCs/>
        </w:rPr>
        <w:t>1</w:t>
      </w:r>
      <w:r>
        <w:rPr>
          <w:rFonts w:ascii="Times New Roman" w:hAnsi="Times New Roman" w:cs=".VnTime"/>
          <w:bCs/>
        </w:rPr>
        <w:t>/</w:t>
      </w:r>
      <w:r w:rsidR="00251B19">
        <w:rPr>
          <w:rFonts w:ascii="Times New Roman" w:hAnsi="Times New Roman" w:cs=".VnTime"/>
          <w:bCs/>
        </w:rPr>
        <w:t>01</w:t>
      </w:r>
      <w:r>
        <w:rPr>
          <w:rFonts w:ascii="Times New Roman" w:hAnsi="Times New Roman" w:cs=".VnTime"/>
          <w:bCs/>
        </w:rPr>
        <w:t>/20</w:t>
      </w:r>
      <w:r w:rsidR="00251B19">
        <w:rPr>
          <w:rFonts w:ascii="Times New Roman" w:hAnsi="Times New Roman" w:cs=".VnTime"/>
          <w:bCs/>
        </w:rPr>
        <w:t>20</w:t>
      </w:r>
      <w:r>
        <w:rPr>
          <w:rFonts w:ascii="Times New Roman" w:hAnsi="Times New Roman" w:cs=".VnTime"/>
          <w:bCs/>
        </w:rPr>
        <w:t xml:space="preserve"> của Đoàn Chủ Tịch TW Hội LHPN Việt Nam về việc </w:t>
      </w:r>
      <w:r w:rsidR="00251B19">
        <w:rPr>
          <w:rFonts w:ascii="Times New Roman" w:hAnsi="Times New Roman" w:cs=".VnTime"/>
          <w:bCs/>
        </w:rPr>
        <w:t xml:space="preserve">tuyên truyền phòng, chống dịch bệnh viêm đường hô hấp cấp do vi </w:t>
      </w:r>
      <w:r w:rsidR="00251B19" w:rsidRPr="00251B19">
        <w:rPr>
          <w:rFonts w:ascii="Times New Roman" w:hAnsi="Times New Roman"/>
        </w:rPr>
        <w:t>rút Cô-</w:t>
      </w:r>
      <w:r w:rsidR="001F358B">
        <w:rPr>
          <w:rFonts w:ascii="Times New Roman" w:hAnsi="Times New Roman"/>
        </w:rPr>
        <w:t>rô</w:t>
      </w:r>
      <w:r w:rsidR="00251B19" w:rsidRPr="00251B19">
        <w:rPr>
          <w:rFonts w:ascii="Times New Roman" w:hAnsi="Times New Roman"/>
        </w:rPr>
        <w:t>-na gây ra.</w:t>
      </w:r>
      <w:r w:rsidR="001F35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.VnTime"/>
          <w:bCs/>
        </w:rPr>
        <w:t xml:space="preserve">Ban Thường vụ Hội LHPN tỉnh đề nghị </w:t>
      </w:r>
      <w:r w:rsidRPr="006725B6">
        <w:rPr>
          <w:rFonts w:ascii="Times New Roman" w:hAnsi="Times New Roman" w:cs=".VnTime"/>
          <w:bCs/>
        </w:rPr>
        <w:t>Hội LHPN</w:t>
      </w:r>
      <w:r>
        <w:rPr>
          <w:rFonts w:ascii="Times New Roman" w:hAnsi="Times New Roman" w:cs=".VnTime"/>
          <w:bCs/>
        </w:rPr>
        <w:t xml:space="preserve"> các huyện/thị/thành phố</w:t>
      </w:r>
      <w:r w:rsidR="00F819DE">
        <w:rPr>
          <w:rFonts w:ascii="Times New Roman" w:hAnsi="Times New Roman" w:cs=".VnTime"/>
          <w:bCs/>
        </w:rPr>
        <w:t xml:space="preserve">, các đơn vị tập trung </w:t>
      </w:r>
      <w:r w:rsidR="00FE5D22">
        <w:rPr>
          <w:rFonts w:ascii="Times New Roman" w:hAnsi="Times New Roman" w:cs=".VnTime"/>
          <w:bCs/>
        </w:rPr>
        <w:t xml:space="preserve">triển khai </w:t>
      </w:r>
      <w:r w:rsidR="00F819DE">
        <w:rPr>
          <w:rFonts w:ascii="Times New Roman" w:hAnsi="Times New Roman" w:cs=".VnTime"/>
          <w:bCs/>
        </w:rPr>
        <w:t>như</w:t>
      </w:r>
      <w:r>
        <w:rPr>
          <w:rFonts w:ascii="Times New Roman" w:hAnsi="Times New Roman" w:cs=".VnTime"/>
          <w:bCs/>
        </w:rPr>
        <w:t xml:space="preserve"> sau:</w:t>
      </w:r>
    </w:p>
    <w:p w14:paraId="48730D09" w14:textId="77777777" w:rsidR="001F358B" w:rsidRDefault="00E45830" w:rsidP="00E45830">
      <w:pPr>
        <w:spacing w:before="120" w:after="120"/>
        <w:ind w:firstLine="720"/>
        <w:jc w:val="both"/>
        <w:rPr>
          <w:rFonts w:ascii="Times New Roman" w:hAnsi="Times New Roman"/>
          <w:bCs/>
          <w:color w:val="000000" w:themeColor="text1"/>
        </w:rPr>
      </w:pPr>
      <w:r w:rsidRPr="000B75C7">
        <w:rPr>
          <w:rFonts w:ascii="Times New Roman" w:hAnsi="Times New Roman"/>
          <w:bCs/>
        </w:rPr>
        <w:t>1</w:t>
      </w:r>
      <w:r w:rsidRPr="000961C7">
        <w:rPr>
          <w:rFonts w:ascii="Times New Roman" w:hAnsi="Times New Roman"/>
          <w:bCs/>
          <w:color w:val="000000" w:themeColor="text1"/>
        </w:rPr>
        <w:t>.</w:t>
      </w:r>
      <w:r w:rsidR="00F819DE">
        <w:rPr>
          <w:rFonts w:ascii="Times New Roman" w:hAnsi="Times New Roman"/>
          <w:bCs/>
          <w:color w:val="000000" w:themeColor="text1"/>
        </w:rPr>
        <w:t xml:space="preserve"> </w:t>
      </w:r>
      <w:r w:rsidR="00B917DE">
        <w:rPr>
          <w:rFonts w:ascii="Times New Roman" w:hAnsi="Times New Roman"/>
          <w:bCs/>
          <w:color w:val="000000" w:themeColor="text1"/>
        </w:rPr>
        <w:t>Quán triệt và tổ chức triển khai thực hiện nghiêm túc Chỉ thị 05/CT-TTG ngày 28/01/2020 của Thủ tướng Chính phủ về việc phòng, chống dịch bệnh viêm đường hô hấp cấp do chủng mới vi rút Cô- rô- na gây; x</w:t>
      </w:r>
      <w:r w:rsidR="00F819DE">
        <w:rPr>
          <w:rFonts w:ascii="Times New Roman" w:hAnsi="Times New Roman"/>
          <w:bCs/>
          <w:color w:val="000000" w:themeColor="text1"/>
        </w:rPr>
        <w:t xml:space="preserve">ác định phòng, chống dịch bệnh là nhiệm vụ trọng tâm, cấp bách trong công tác </w:t>
      </w:r>
      <w:r w:rsidR="00F819DE">
        <w:rPr>
          <w:rFonts w:ascii="Times New Roman" w:hAnsi="Times New Roman" w:cs=".VnTime"/>
          <w:bCs/>
        </w:rPr>
        <w:t>tuyên truyền</w:t>
      </w:r>
      <w:r w:rsidR="00B917DE">
        <w:rPr>
          <w:rFonts w:ascii="Times New Roman" w:hAnsi="Times New Roman" w:cs=".VnTime"/>
          <w:bCs/>
        </w:rPr>
        <w:t xml:space="preserve">, thông tin kịp thời, chính xác </w:t>
      </w:r>
      <w:r w:rsidR="00F819DE">
        <w:rPr>
          <w:rFonts w:ascii="Times New Roman" w:hAnsi="Times New Roman" w:cs=".VnTime"/>
          <w:bCs/>
        </w:rPr>
        <w:t xml:space="preserve">để hội viên, phụ nữ và nhân dân, các thành viên trong gia đình </w:t>
      </w:r>
      <w:r w:rsidR="00FE5D22">
        <w:rPr>
          <w:rFonts w:ascii="Times New Roman" w:hAnsi="Times New Roman" w:cs=".VnTime"/>
          <w:bCs/>
        </w:rPr>
        <w:t xml:space="preserve">chủ động phòng, </w:t>
      </w:r>
      <w:r w:rsidR="00F819DE">
        <w:rPr>
          <w:rFonts w:ascii="Times New Roman" w:hAnsi="Times New Roman" w:cs=".VnTime"/>
          <w:bCs/>
        </w:rPr>
        <w:t>chống dịch bệnh</w:t>
      </w:r>
      <w:r w:rsidR="001F358B">
        <w:rPr>
          <w:rFonts w:ascii="Times New Roman" w:hAnsi="Times New Roman"/>
          <w:bCs/>
          <w:color w:val="000000" w:themeColor="text1"/>
        </w:rPr>
        <w:t>.</w:t>
      </w:r>
    </w:p>
    <w:p w14:paraId="00C7E1B3" w14:textId="77777777" w:rsidR="001F358B" w:rsidRDefault="001F358B" w:rsidP="00E45830">
      <w:pPr>
        <w:spacing w:before="120" w:after="120"/>
        <w:ind w:firstLine="72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2. </w:t>
      </w:r>
      <w:r w:rsidR="00B917DE">
        <w:rPr>
          <w:rFonts w:ascii="Times New Roman" w:hAnsi="Times New Roman"/>
          <w:bCs/>
          <w:color w:val="000000" w:themeColor="text1"/>
        </w:rPr>
        <w:t>P</w:t>
      </w:r>
      <w:r>
        <w:rPr>
          <w:rFonts w:ascii="Times New Roman" w:hAnsi="Times New Roman"/>
          <w:bCs/>
          <w:color w:val="000000" w:themeColor="text1"/>
        </w:rPr>
        <w:t xml:space="preserve">hối hợp với ngành y tế và các ngành </w:t>
      </w:r>
      <w:r w:rsidR="009F55C7">
        <w:rPr>
          <w:rFonts w:ascii="Times New Roman" w:hAnsi="Times New Roman"/>
          <w:bCs/>
          <w:color w:val="000000" w:themeColor="text1"/>
        </w:rPr>
        <w:t>chức năng tích cực tuyên truyền</w:t>
      </w:r>
      <w:r w:rsidR="00B917DE">
        <w:rPr>
          <w:rFonts w:ascii="Times New Roman" w:hAnsi="Times New Roman"/>
          <w:bCs/>
          <w:color w:val="000000" w:themeColor="text1"/>
        </w:rPr>
        <w:t>,</w:t>
      </w:r>
      <w:r>
        <w:rPr>
          <w:rFonts w:ascii="Times New Roman" w:hAnsi="Times New Roman"/>
          <w:bCs/>
          <w:color w:val="000000" w:themeColor="text1"/>
        </w:rPr>
        <w:t xml:space="preserve"> cung cấp</w:t>
      </w:r>
      <w:r w:rsidR="00B917DE">
        <w:rPr>
          <w:rFonts w:ascii="Times New Roman" w:hAnsi="Times New Roman"/>
          <w:bCs/>
          <w:color w:val="000000" w:themeColor="text1"/>
        </w:rPr>
        <w:t xml:space="preserve"> kiến thức và hướng dẫn kỹ năng, </w:t>
      </w:r>
      <w:r>
        <w:rPr>
          <w:rFonts w:ascii="Times New Roman" w:hAnsi="Times New Roman"/>
          <w:bCs/>
          <w:color w:val="000000" w:themeColor="text1"/>
        </w:rPr>
        <w:t xml:space="preserve">các biện pháp phòng, chống </w:t>
      </w:r>
      <w:r w:rsidR="00B917DE">
        <w:rPr>
          <w:rFonts w:ascii="Times New Roman" w:hAnsi="Times New Roman"/>
          <w:bCs/>
          <w:color w:val="000000" w:themeColor="text1"/>
        </w:rPr>
        <w:t xml:space="preserve">dịch </w:t>
      </w:r>
      <w:r>
        <w:rPr>
          <w:rFonts w:ascii="Times New Roman" w:hAnsi="Times New Roman"/>
          <w:bCs/>
          <w:color w:val="000000" w:themeColor="text1"/>
        </w:rPr>
        <w:t>do chủng mới vi rút Cô- rô- na gây ra</w:t>
      </w:r>
      <w:r w:rsidR="00B917DE">
        <w:rPr>
          <w:rFonts w:ascii="Times New Roman" w:hAnsi="Times New Roman"/>
          <w:bCs/>
          <w:color w:val="000000" w:themeColor="text1"/>
        </w:rPr>
        <w:t xml:space="preserve">; </w:t>
      </w:r>
      <w:r w:rsidR="009F55C7">
        <w:rPr>
          <w:rFonts w:ascii="Times New Roman" w:hAnsi="Times New Roman"/>
          <w:bCs/>
          <w:color w:val="000000" w:themeColor="text1"/>
        </w:rPr>
        <w:t xml:space="preserve">cập nhật thông tin từ Bộ y tế tại </w:t>
      </w:r>
      <w:hyperlink r:id="rId6" w:history="1">
        <w:r w:rsidR="009F55C7" w:rsidRPr="00E176AF">
          <w:rPr>
            <w:rStyle w:val="Hyperlink"/>
            <w:rFonts w:ascii="Times New Roman" w:hAnsi="Times New Roman"/>
            <w:bCs/>
          </w:rPr>
          <w:t>https://suckhoedoisong.vn/Virs-nCoV-cap-nhat-moi-nhat-lien-tuc-n168210.html</w:t>
        </w:r>
      </w:hyperlink>
      <w:r w:rsidR="009F55C7">
        <w:rPr>
          <w:rFonts w:ascii="Times New Roman" w:hAnsi="Times New Roman"/>
          <w:bCs/>
          <w:color w:val="000000" w:themeColor="text1"/>
        </w:rPr>
        <w:t>). Đẩy mạnh công tác tuyên truyền tr</w:t>
      </w:r>
      <w:r w:rsidR="00B917DE">
        <w:rPr>
          <w:rFonts w:ascii="Times New Roman" w:hAnsi="Times New Roman"/>
          <w:bCs/>
          <w:color w:val="000000" w:themeColor="text1"/>
        </w:rPr>
        <w:t>ên các phương tiện truyền thông</w:t>
      </w:r>
      <w:r w:rsidR="009F55C7">
        <w:rPr>
          <w:rFonts w:ascii="Times New Roman" w:hAnsi="Times New Roman"/>
          <w:bCs/>
          <w:color w:val="000000" w:themeColor="text1"/>
        </w:rPr>
        <w:t xml:space="preserve"> của Hội</w:t>
      </w:r>
      <w:r w:rsidR="00B917DE">
        <w:rPr>
          <w:rFonts w:ascii="Times New Roman" w:hAnsi="Times New Roman"/>
          <w:bCs/>
          <w:color w:val="000000" w:themeColor="text1"/>
        </w:rPr>
        <w:t>:</w:t>
      </w:r>
      <w:r w:rsidR="009F55C7">
        <w:rPr>
          <w:rFonts w:ascii="Times New Roman" w:hAnsi="Times New Roman"/>
          <w:bCs/>
          <w:color w:val="000000" w:themeColor="text1"/>
        </w:rPr>
        <w:t xml:space="preserve"> </w:t>
      </w:r>
      <w:r w:rsidR="00B917DE">
        <w:rPr>
          <w:rFonts w:ascii="Times New Roman" w:hAnsi="Times New Roman"/>
          <w:bCs/>
          <w:color w:val="000000" w:themeColor="text1"/>
        </w:rPr>
        <w:t>Cổng thông tin điện tử; trang facebook, zalo</w:t>
      </w:r>
      <w:r w:rsidR="009F55C7">
        <w:rPr>
          <w:rFonts w:ascii="Times New Roman" w:hAnsi="Times New Roman"/>
          <w:bCs/>
          <w:color w:val="000000" w:themeColor="text1"/>
        </w:rPr>
        <w:t xml:space="preserve">… </w:t>
      </w:r>
    </w:p>
    <w:p w14:paraId="0F2A31D3" w14:textId="77777777" w:rsidR="00D63160" w:rsidRDefault="009F55C7" w:rsidP="00D63160">
      <w:pPr>
        <w:spacing w:before="120" w:after="120"/>
        <w:ind w:firstLine="72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3. </w:t>
      </w:r>
      <w:r w:rsidR="00B917DE">
        <w:rPr>
          <w:rFonts w:ascii="Times New Roman" w:hAnsi="Times New Roman"/>
          <w:bCs/>
          <w:color w:val="000000" w:themeColor="text1"/>
        </w:rPr>
        <w:t xml:space="preserve">Hướng dẫn, khuyến cáo cán bộ Hội, hội viên phụ nữ và người thân trong gia đình về các biểu hiện của việc nhiễm vi rút, </w:t>
      </w:r>
      <w:r w:rsidR="00061116">
        <w:rPr>
          <w:rFonts w:ascii="Times New Roman" w:hAnsi="Times New Roman"/>
          <w:bCs/>
          <w:color w:val="000000" w:themeColor="text1"/>
        </w:rPr>
        <w:t>kịp thời p</w:t>
      </w:r>
      <w:r w:rsidR="00D63160">
        <w:rPr>
          <w:rFonts w:ascii="Times New Roman" w:hAnsi="Times New Roman"/>
          <w:bCs/>
          <w:color w:val="000000" w:themeColor="text1"/>
        </w:rPr>
        <w:t>hát hiện và</w:t>
      </w:r>
      <w:r w:rsidR="00081E03">
        <w:rPr>
          <w:rFonts w:ascii="Times New Roman" w:hAnsi="Times New Roman"/>
          <w:bCs/>
          <w:color w:val="000000" w:themeColor="text1"/>
        </w:rPr>
        <w:t xml:space="preserve"> báo </w:t>
      </w:r>
      <w:r w:rsidR="00D63160">
        <w:rPr>
          <w:rFonts w:ascii="Times New Roman" w:hAnsi="Times New Roman"/>
          <w:bCs/>
          <w:color w:val="000000" w:themeColor="text1"/>
        </w:rPr>
        <w:t>cơ quan</w:t>
      </w:r>
      <w:r w:rsidR="00061116">
        <w:rPr>
          <w:rFonts w:ascii="Times New Roman" w:hAnsi="Times New Roman"/>
          <w:bCs/>
          <w:color w:val="000000" w:themeColor="text1"/>
        </w:rPr>
        <w:t xml:space="preserve"> Y tế</w:t>
      </w:r>
      <w:r w:rsidR="00D63160">
        <w:rPr>
          <w:rFonts w:ascii="Times New Roman" w:hAnsi="Times New Roman"/>
          <w:bCs/>
          <w:color w:val="000000" w:themeColor="text1"/>
        </w:rPr>
        <w:t xml:space="preserve"> gần nhất. Sở y tế thành lập</w:t>
      </w:r>
      <w:r w:rsidR="00061116">
        <w:rPr>
          <w:rFonts w:ascii="Times New Roman" w:hAnsi="Times New Roman"/>
          <w:bCs/>
          <w:color w:val="000000" w:themeColor="text1"/>
        </w:rPr>
        <w:t xml:space="preserve"> </w:t>
      </w:r>
      <w:r w:rsidR="00D63160">
        <w:rPr>
          <w:rFonts w:ascii="Times New Roman" w:hAnsi="Times New Roman"/>
          <w:bCs/>
          <w:color w:val="000000" w:themeColor="text1"/>
        </w:rPr>
        <w:t xml:space="preserve">đường dây nóng </w:t>
      </w:r>
      <w:r w:rsidR="00061116">
        <w:rPr>
          <w:rFonts w:ascii="Times New Roman" w:hAnsi="Times New Roman"/>
          <w:bCs/>
          <w:color w:val="000000" w:themeColor="text1"/>
        </w:rPr>
        <w:t>số đ</w:t>
      </w:r>
      <w:r w:rsidR="00081E03">
        <w:rPr>
          <w:rFonts w:ascii="Times New Roman" w:hAnsi="Times New Roman"/>
          <w:bCs/>
          <w:color w:val="000000" w:themeColor="text1"/>
        </w:rPr>
        <w:t xml:space="preserve">iện thoại </w:t>
      </w:r>
      <w:r w:rsidR="00D63160" w:rsidRPr="00061116">
        <w:rPr>
          <w:rFonts w:ascii="Times New Roman" w:hAnsi="Times New Roman"/>
          <w:b/>
          <w:bCs/>
          <w:color w:val="000000" w:themeColor="text1"/>
        </w:rPr>
        <w:t>0925.10.79.79</w:t>
      </w:r>
      <w:r w:rsidR="00D6316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63160">
        <w:rPr>
          <w:rFonts w:ascii="Times New Roman" w:hAnsi="Times New Roman"/>
          <w:bCs/>
          <w:color w:val="000000" w:themeColor="text1"/>
        </w:rPr>
        <w:t>(</w:t>
      </w:r>
      <w:r w:rsidR="00D63160" w:rsidRPr="00D63160">
        <w:rPr>
          <w:rFonts w:ascii="Times New Roman" w:hAnsi="Times New Roman"/>
          <w:bCs/>
          <w:color w:val="000000" w:themeColor="text1"/>
        </w:rPr>
        <w:t>Đ/c Huyên – Trưởng phòng Kế hoạch – Nghiệp vụ Y)</w:t>
      </w:r>
      <w:r w:rsidR="00D63160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81E03">
        <w:rPr>
          <w:rFonts w:ascii="Times New Roman" w:hAnsi="Times New Roman"/>
          <w:bCs/>
          <w:color w:val="000000" w:themeColor="text1"/>
        </w:rPr>
        <w:t>hoạt động 24/24 để tiếp nhận thông tin về bệnh viêm đường hô hấp cấp do chủng mới của vi rút Cô- rô- na</w:t>
      </w:r>
      <w:r w:rsidR="00D63160">
        <w:rPr>
          <w:rFonts w:ascii="Times New Roman" w:hAnsi="Times New Roman"/>
          <w:bCs/>
          <w:color w:val="000000" w:themeColor="text1"/>
        </w:rPr>
        <w:t>.</w:t>
      </w:r>
    </w:p>
    <w:p w14:paraId="60C61C0E" w14:textId="77777777" w:rsidR="00061116" w:rsidRDefault="00D63160" w:rsidP="00D63160">
      <w:pPr>
        <w:spacing w:before="120" w:after="120"/>
        <w:ind w:firstLine="72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4. </w:t>
      </w:r>
      <w:r w:rsidR="00061116">
        <w:rPr>
          <w:rFonts w:ascii="Times New Roman" w:hAnsi="Times New Roman"/>
          <w:bCs/>
          <w:color w:val="000000" w:themeColor="text1"/>
        </w:rPr>
        <w:t>Tham gia các hoạt động phòng, chống dịch theo chỉ đạo của cấp ủy địa phương.</w:t>
      </w:r>
      <w:r w:rsidR="00A944F8">
        <w:rPr>
          <w:rFonts w:ascii="Times New Roman" w:hAnsi="Times New Roman"/>
          <w:bCs/>
          <w:color w:val="000000" w:themeColor="text1"/>
        </w:rPr>
        <w:t xml:space="preserve"> Báo cáo triển khai các hoạt động phòng chống dịch trong báo cáo tháng gửi tỉnh Hội (qua văn phòng).</w:t>
      </w:r>
    </w:p>
    <w:p w14:paraId="2B2F3777" w14:textId="77777777" w:rsidR="00A944F8" w:rsidRDefault="00A944F8" w:rsidP="00061116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</w:t>
      </w:r>
      <w:r w:rsidR="00061116">
        <w:rPr>
          <w:rFonts w:ascii="Times New Roman" w:hAnsi="Times New Roman"/>
        </w:rPr>
        <w:t xml:space="preserve">ăn cứ nội dung </w:t>
      </w:r>
      <w:r>
        <w:rPr>
          <w:rFonts w:ascii="Times New Roman" w:hAnsi="Times New Roman"/>
        </w:rPr>
        <w:t>trên,</w:t>
      </w:r>
      <w:r w:rsidR="00061116">
        <w:rPr>
          <w:rFonts w:ascii="Times New Roman" w:hAnsi="Times New Roman"/>
        </w:rPr>
        <w:t xml:space="preserve"> Ban Thường vụ Hội LHPN </w:t>
      </w:r>
      <w:r>
        <w:rPr>
          <w:rFonts w:ascii="Times New Roman" w:hAnsi="Times New Roman"/>
        </w:rPr>
        <w:t>cấp huyện, đơn vị nghiêm túc triển khai thực hiện./.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985"/>
      </w:tblGrid>
      <w:tr w:rsidR="00E45830" w14:paraId="34985678" w14:textId="77777777" w:rsidTr="00425559">
        <w:trPr>
          <w:trHeight w:val="10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6FA174" w14:textId="77777777" w:rsidR="00E45830" w:rsidRPr="00404DBA" w:rsidRDefault="00E45830" w:rsidP="00425559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</w:rPr>
            </w:pPr>
            <w:r w:rsidRPr="00404DBA">
              <w:rPr>
                <w:rFonts w:ascii="Times New Roman" w:hAnsi="Times New Roman"/>
                <w:b/>
                <w:i/>
                <w:sz w:val="22"/>
                <w:szCs w:val="22"/>
              </w:rPr>
              <w:t>Nơi nhận:</w:t>
            </w:r>
            <w:r w:rsidRPr="00404DBA">
              <w:rPr>
                <w:rFonts w:ascii="Times New Roman" w:hAnsi="Times New Roman"/>
              </w:rPr>
              <w:t xml:space="preserve">                                                                   </w:t>
            </w:r>
          </w:p>
          <w:p w14:paraId="4E91B515" w14:textId="77777777" w:rsidR="00E45830" w:rsidRPr="00404DBA" w:rsidRDefault="00E45830" w:rsidP="0042555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BA">
              <w:rPr>
                <w:rFonts w:ascii="Times New Roman" w:hAnsi="Times New Roman"/>
                <w:sz w:val="22"/>
                <w:szCs w:val="22"/>
              </w:rPr>
              <w:t>- Như kính gửi;</w:t>
            </w:r>
            <w:r w:rsidRPr="00404DBA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14:paraId="46DCCD95" w14:textId="77777777" w:rsidR="00E45830" w:rsidRPr="00061116" w:rsidRDefault="00E45830" w:rsidP="00425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62CF1">
              <w:rPr>
                <w:rFonts w:ascii="Times New Roman" w:hAnsi="Times New Roman"/>
                <w:sz w:val="22"/>
                <w:szCs w:val="22"/>
                <w:lang w:val="nl-NL"/>
              </w:rPr>
              <w:t>- Lưu: VT, BTG</w:t>
            </w:r>
            <w:r w:rsidRPr="00640BB7">
              <w:rPr>
                <w:rFonts w:ascii="Times New Roman" w:hAnsi="Times New Roman"/>
                <w:sz w:val="22"/>
                <w:szCs w:val="22"/>
                <w:lang w:val="nl-NL"/>
              </w:rPr>
              <w:t>.</w:t>
            </w:r>
            <w:r>
              <w:tab/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C796A3" w14:textId="77777777" w:rsidR="00E45830" w:rsidRDefault="00E45830" w:rsidP="004255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TM. </w:t>
            </w:r>
            <w:r w:rsidRPr="00485ACA">
              <w:rPr>
                <w:rFonts w:ascii="Times New Roman" w:hAnsi="Times New Roman"/>
                <w:b/>
              </w:rPr>
              <w:t>BAN THƯỜNG VỤ</w:t>
            </w:r>
          </w:p>
          <w:p w14:paraId="46EAA5F5" w14:textId="77777777" w:rsidR="00E45830" w:rsidRPr="00E60F35" w:rsidRDefault="00E45830" w:rsidP="004255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PHÓ CHỦ TỊCH</w:t>
            </w:r>
          </w:p>
          <w:p w14:paraId="32ED916E" w14:textId="77777777" w:rsidR="00E45830" w:rsidRDefault="00E45830" w:rsidP="004255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  <w:p w14:paraId="5EF0F23D" w14:textId="77777777" w:rsidR="00E45830" w:rsidRDefault="002041DC" w:rsidP="004255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Đã ký</w:t>
            </w:r>
          </w:p>
          <w:p w14:paraId="5C8A00B9" w14:textId="77777777" w:rsidR="00E45830" w:rsidRDefault="00E45830" w:rsidP="004255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54AAEFF" w14:textId="77777777" w:rsidR="00E45830" w:rsidRDefault="00E45830" w:rsidP="004255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D2834CC" w14:textId="77777777" w:rsidR="00E45830" w:rsidRDefault="00E45830" w:rsidP="004255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5A7E2683" w14:textId="77777777" w:rsidR="00E45830" w:rsidRPr="00E60F35" w:rsidRDefault="00E45830" w:rsidP="004255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0F35">
              <w:rPr>
                <w:rFonts w:ascii="Times New Roman" w:hAnsi="Times New Roman"/>
                <w:b/>
              </w:rPr>
              <w:t>Nguyễn Thị Thanh Hường</w:t>
            </w:r>
          </w:p>
        </w:tc>
      </w:tr>
    </w:tbl>
    <w:p w14:paraId="5339FC21" w14:textId="77777777" w:rsidR="00E45830" w:rsidRDefault="00E45830" w:rsidP="00E45830">
      <w:pPr>
        <w:spacing w:before="120" w:after="120"/>
      </w:pPr>
    </w:p>
    <w:p w14:paraId="728A6337" w14:textId="77777777" w:rsidR="00E45830" w:rsidRDefault="00E45830" w:rsidP="00E45830"/>
    <w:p w14:paraId="420D1E08" w14:textId="77777777" w:rsidR="003E5AFF" w:rsidRDefault="003E5AFF"/>
    <w:sectPr w:rsidR="003E5AFF" w:rsidSect="00A944F8">
      <w:pgSz w:w="12240" w:h="15840"/>
      <w:pgMar w:top="964" w:right="1134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1445C" w14:textId="77777777" w:rsidR="004D11CF" w:rsidRDefault="004D11CF" w:rsidP="00404DBA">
      <w:r>
        <w:separator/>
      </w:r>
    </w:p>
  </w:endnote>
  <w:endnote w:type="continuationSeparator" w:id="0">
    <w:p w14:paraId="5D1CB2F6" w14:textId="77777777" w:rsidR="004D11CF" w:rsidRDefault="004D11CF" w:rsidP="0040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615EF" w14:textId="77777777" w:rsidR="004D11CF" w:rsidRDefault="004D11CF" w:rsidP="00404DBA">
      <w:r>
        <w:separator/>
      </w:r>
    </w:p>
  </w:footnote>
  <w:footnote w:type="continuationSeparator" w:id="0">
    <w:p w14:paraId="2499CCD1" w14:textId="77777777" w:rsidR="004D11CF" w:rsidRDefault="004D11CF" w:rsidP="00404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830"/>
    <w:rsid w:val="00061116"/>
    <w:rsid w:val="00081E03"/>
    <w:rsid w:val="00131E2D"/>
    <w:rsid w:val="001F358B"/>
    <w:rsid w:val="002041DC"/>
    <w:rsid w:val="00251B19"/>
    <w:rsid w:val="003E5AFF"/>
    <w:rsid w:val="00404DBA"/>
    <w:rsid w:val="004D11CF"/>
    <w:rsid w:val="00656BD8"/>
    <w:rsid w:val="00996792"/>
    <w:rsid w:val="009F55C7"/>
    <w:rsid w:val="00A944F8"/>
    <w:rsid w:val="00B917DE"/>
    <w:rsid w:val="00C9309C"/>
    <w:rsid w:val="00D63160"/>
    <w:rsid w:val="00E45830"/>
    <w:rsid w:val="00F819DE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."/>
  <w:listSeparator w:val=","/>
  <w14:docId w14:val="2871B1DD"/>
  <w15:docId w15:val="{AE24F3D1-5620-A746-B60E-D2CC094A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right="-11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830"/>
    <w:pPr>
      <w:spacing w:before="0" w:beforeAutospacing="0" w:after="0" w:afterAutospacing="0" w:line="240" w:lineRule="auto"/>
      <w:ind w:right="0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5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19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DB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04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BA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ckhoedoisong.vn/Virs-nCoV-cap-nhat-moi-nhat-lien-tuc-n16821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5</cp:revision>
  <cp:lastPrinted>2020-02-03T07:33:00Z</cp:lastPrinted>
  <dcterms:created xsi:type="dcterms:W3CDTF">2020-02-03T03:18:00Z</dcterms:created>
  <dcterms:modified xsi:type="dcterms:W3CDTF">2020-02-03T12:02:00Z</dcterms:modified>
</cp:coreProperties>
</file>