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4" w:type="dxa"/>
        <w:tblInd w:w="108" w:type="dxa"/>
        <w:tblLook w:val="01E0" w:firstRow="1" w:lastRow="1" w:firstColumn="1" w:lastColumn="1" w:noHBand="0" w:noVBand="0"/>
      </w:tblPr>
      <w:tblGrid>
        <w:gridCol w:w="3544"/>
        <w:gridCol w:w="5900"/>
      </w:tblGrid>
      <w:tr w:rsidR="00833347" w:rsidRPr="0094567E" w14:paraId="3E7616AF" w14:textId="77777777" w:rsidTr="00833347">
        <w:trPr>
          <w:trHeight w:val="784"/>
        </w:trPr>
        <w:tc>
          <w:tcPr>
            <w:tcW w:w="3544" w:type="dxa"/>
            <w:hideMark/>
          </w:tcPr>
          <w:p w14:paraId="01468B0D" w14:textId="77777777" w:rsidR="00833347" w:rsidRPr="0094567E" w:rsidRDefault="00833347" w:rsidP="009C6996">
            <w:pPr>
              <w:spacing w:line="276" w:lineRule="auto"/>
              <w:ind w:right="-108"/>
              <w:jc w:val="center"/>
              <w:rPr>
                <w:color w:val="000000"/>
                <w:spacing w:val="-4"/>
              </w:rPr>
            </w:pPr>
            <w:r w:rsidRPr="0094567E">
              <w:rPr>
                <w:sz w:val="26"/>
                <w:szCs w:val="26"/>
              </w:rPr>
              <w:t>HỘI LHPN TỈNH ĐẮK LẮK</w:t>
            </w:r>
          </w:p>
          <w:p w14:paraId="0A511252" w14:textId="77777777" w:rsidR="00833347" w:rsidRPr="00036221" w:rsidRDefault="000F34CF" w:rsidP="009C6996">
            <w:pPr>
              <w:spacing w:line="276" w:lineRule="auto"/>
              <w:jc w:val="center"/>
              <w:rPr>
                <w:color w:val="000000"/>
                <w:spacing w:val="-4"/>
              </w:rPr>
            </w:pPr>
            <w:r>
              <w:rPr>
                <w:noProof/>
              </w:rPr>
              <w:pict w14:anchorId="264879A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0;text-align:left;margin-left:55.45pt;margin-top:16.55pt;width:71.25pt;height:0;z-index:2516643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">
                  <v:path arrowok="f"/>
                  <o:lock v:ext="edit" aspectratio="t" verticies="t"/>
                </v:shape>
              </w:pict>
            </w:r>
            <w:r w:rsidR="00833347" w:rsidRPr="00036221">
              <w:rPr>
                <w:b/>
              </w:rPr>
              <w:t>BAN THƯỜNG VỤ</w:t>
            </w:r>
          </w:p>
        </w:tc>
        <w:tc>
          <w:tcPr>
            <w:tcW w:w="5900" w:type="dxa"/>
            <w:hideMark/>
          </w:tcPr>
          <w:p w14:paraId="633887CA" w14:textId="77777777" w:rsidR="00833347" w:rsidRPr="0094567E" w:rsidRDefault="00833347" w:rsidP="009C69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HÒA XÃ HỘI CHỦ NGHĨA VIỆT </w:t>
            </w:r>
            <w:r w:rsidRPr="0094567E">
              <w:rPr>
                <w:b/>
                <w:sz w:val="26"/>
                <w:szCs w:val="26"/>
              </w:rPr>
              <w:t>NAM</w:t>
            </w:r>
          </w:p>
          <w:p w14:paraId="0ABE37FA" w14:textId="77777777" w:rsidR="00833347" w:rsidRPr="0094567E" w:rsidRDefault="000F34CF" w:rsidP="009C6996">
            <w:pPr>
              <w:spacing w:line="276" w:lineRule="auto"/>
              <w:ind w:left="-108" w:right="-108"/>
              <w:jc w:val="center"/>
              <w:rPr>
                <w:iCs/>
                <w:color w:val="000000"/>
              </w:rPr>
            </w:pPr>
            <w:r>
              <w:rPr>
                <w:b/>
                <w:noProof/>
                <w:sz w:val="26"/>
                <w:szCs w:val="26"/>
              </w:rPr>
              <w:pict w14:anchorId="1C32C02E">
                <v:shape id="Straight Arrow Connector 1" o:spid="_x0000_s1027" type="#_x0000_t32" alt="" style="position:absolute;left:0;text-align:left;margin-left:83.7pt;margin-top:17.3pt;width:113.5pt;height:0;z-index:251665408;visibility:visible;mso-wrap-edited:f;mso-width-percent:0;mso-height-percent:0;mso-width-percent:0;mso-height-percent:0" adj="-76314,-1,-76314"/>
              </w:pict>
            </w:r>
            <w:proofErr w:type="spellStart"/>
            <w:r w:rsidR="00833347" w:rsidRPr="0094567E">
              <w:rPr>
                <w:b/>
              </w:rPr>
              <w:t>Độc</w:t>
            </w:r>
            <w:proofErr w:type="spellEnd"/>
            <w:r w:rsidR="00833347" w:rsidRPr="0094567E">
              <w:rPr>
                <w:b/>
              </w:rPr>
              <w:t xml:space="preserve"> </w:t>
            </w:r>
            <w:proofErr w:type="spellStart"/>
            <w:r w:rsidR="00833347" w:rsidRPr="0094567E">
              <w:rPr>
                <w:b/>
              </w:rPr>
              <w:t>lập</w:t>
            </w:r>
            <w:proofErr w:type="spellEnd"/>
            <w:r w:rsidR="00833347" w:rsidRPr="0094567E">
              <w:rPr>
                <w:b/>
              </w:rPr>
              <w:t xml:space="preserve"> - </w:t>
            </w:r>
            <w:proofErr w:type="spellStart"/>
            <w:r w:rsidR="00833347" w:rsidRPr="0094567E">
              <w:rPr>
                <w:b/>
              </w:rPr>
              <w:t>Tự</w:t>
            </w:r>
            <w:proofErr w:type="spellEnd"/>
            <w:r w:rsidR="00833347" w:rsidRPr="0094567E">
              <w:rPr>
                <w:b/>
              </w:rPr>
              <w:t xml:space="preserve"> do - </w:t>
            </w:r>
            <w:proofErr w:type="spellStart"/>
            <w:r w:rsidR="00833347" w:rsidRPr="0094567E">
              <w:rPr>
                <w:b/>
              </w:rPr>
              <w:t>Hạnh</w:t>
            </w:r>
            <w:proofErr w:type="spellEnd"/>
            <w:r w:rsidR="00833347" w:rsidRPr="0094567E">
              <w:rPr>
                <w:b/>
              </w:rPr>
              <w:t xml:space="preserve"> </w:t>
            </w:r>
            <w:proofErr w:type="spellStart"/>
            <w:r w:rsidR="00833347" w:rsidRPr="0094567E">
              <w:rPr>
                <w:b/>
              </w:rPr>
              <w:t>phúc</w:t>
            </w:r>
            <w:proofErr w:type="spellEnd"/>
          </w:p>
        </w:tc>
      </w:tr>
      <w:tr w:rsidR="00833347" w:rsidRPr="0094567E" w14:paraId="73580E8C" w14:textId="77777777" w:rsidTr="00833347">
        <w:trPr>
          <w:trHeight w:val="423"/>
        </w:trPr>
        <w:tc>
          <w:tcPr>
            <w:tcW w:w="3544" w:type="dxa"/>
            <w:hideMark/>
          </w:tcPr>
          <w:p w14:paraId="53511F80" w14:textId="16838F70" w:rsidR="00833347" w:rsidRPr="002F5849" w:rsidRDefault="00833347" w:rsidP="009C6996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2F5849">
              <w:rPr>
                <w:color w:val="000000"/>
                <w:spacing w:val="-4"/>
                <w:sz w:val="26"/>
                <w:szCs w:val="26"/>
              </w:rPr>
              <w:t>Số</w:t>
            </w:r>
            <w:proofErr w:type="spellEnd"/>
            <w:r w:rsidRPr="002F5849">
              <w:rPr>
                <w:color w:val="000000"/>
                <w:spacing w:val="-4"/>
                <w:sz w:val="26"/>
                <w:szCs w:val="26"/>
              </w:rPr>
              <w:t xml:space="preserve">: </w:t>
            </w:r>
            <w:proofErr w:type="gramStart"/>
            <w:r w:rsidR="00A223C1">
              <w:rPr>
                <w:color w:val="000000"/>
                <w:spacing w:val="-4"/>
                <w:sz w:val="26"/>
                <w:szCs w:val="26"/>
                <w:lang w:val="vi-VN"/>
              </w:rPr>
              <w:t>1235</w:t>
            </w:r>
            <w:r>
              <w:rPr>
                <w:color w:val="000000"/>
                <w:spacing w:val="-4"/>
                <w:sz w:val="26"/>
                <w:szCs w:val="26"/>
              </w:rPr>
              <w:t xml:space="preserve">  </w:t>
            </w:r>
            <w:r w:rsidRPr="002F5849">
              <w:rPr>
                <w:sz w:val="26"/>
                <w:szCs w:val="26"/>
              </w:rPr>
              <w:t>/</w:t>
            </w:r>
            <w:proofErr w:type="gramEnd"/>
            <w:r w:rsidRPr="002F5849">
              <w:rPr>
                <w:sz w:val="26"/>
                <w:szCs w:val="26"/>
              </w:rPr>
              <w:t>HPN-TG</w:t>
            </w:r>
          </w:p>
          <w:p w14:paraId="6A3248DD" w14:textId="77777777" w:rsidR="00833347" w:rsidRDefault="00833347" w:rsidP="00833347">
            <w:pPr>
              <w:tabs>
                <w:tab w:val="left" w:pos="2235"/>
              </w:tabs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proofErr w:type="spellStart"/>
            <w:r w:rsidRPr="00E03C29">
              <w:rPr>
                <w:szCs w:val="28"/>
              </w:rPr>
              <w:t>V</w:t>
            </w:r>
            <w:r>
              <w:rPr>
                <w:szCs w:val="28"/>
              </w:rPr>
              <w:t>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 w:rsidRPr="00E03C29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hoãn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thời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chức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26223E8C" w14:textId="77777777" w:rsidR="00833347" w:rsidRDefault="00833347" w:rsidP="00833347">
            <w:pPr>
              <w:tabs>
                <w:tab w:val="left" w:pos="223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đồng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diễn</w:t>
            </w:r>
            <w:proofErr w:type="spellEnd"/>
            <w:r>
              <w:rPr>
                <w:szCs w:val="28"/>
              </w:rPr>
              <w:t xml:space="preserve"> “</w:t>
            </w:r>
            <w:proofErr w:type="spellStart"/>
            <w:r>
              <w:rPr>
                <w:szCs w:val="28"/>
              </w:rPr>
              <w:t>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dài</w:t>
            </w:r>
            <w:proofErr w:type="spellEnd"/>
            <w:r>
              <w:rPr>
                <w:szCs w:val="28"/>
              </w:rPr>
              <w:t xml:space="preserve">” </w:t>
            </w:r>
            <w:proofErr w:type="spellStart"/>
            <w:r>
              <w:rPr>
                <w:szCs w:val="28"/>
              </w:rPr>
              <w:t>trên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nền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  <w:p w14:paraId="0AC648CB" w14:textId="77777777" w:rsidR="00833347" w:rsidRPr="002F5849" w:rsidRDefault="00833347" w:rsidP="009C6996">
            <w:pPr>
              <w:jc w:val="center"/>
              <w:rPr>
                <w:color w:val="000000"/>
                <w:spacing w:val="-4"/>
                <w:sz w:val="23"/>
                <w:szCs w:val="23"/>
              </w:rPr>
            </w:pPr>
          </w:p>
        </w:tc>
        <w:tc>
          <w:tcPr>
            <w:tcW w:w="5900" w:type="dxa"/>
          </w:tcPr>
          <w:p w14:paraId="73E3559B" w14:textId="2A679304" w:rsidR="00833347" w:rsidRPr="0094567E" w:rsidRDefault="00833347" w:rsidP="00833347">
            <w:pPr>
              <w:spacing w:line="276" w:lineRule="auto"/>
              <w:ind w:left="-108" w:right="-108"/>
              <w:jc w:val="center"/>
              <w:rPr>
                <w:color w:val="000000"/>
                <w:spacing w:val="-4"/>
              </w:rPr>
            </w:pPr>
            <w:proofErr w:type="spellStart"/>
            <w:r>
              <w:rPr>
                <w:i/>
                <w:iCs/>
                <w:color w:val="000000"/>
              </w:rPr>
              <w:t>Đắk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Lắk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ngày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gramStart"/>
            <w:r w:rsidR="00A223C1">
              <w:rPr>
                <w:i/>
                <w:iCs/>
                <w:color w:val="000000"/>
                <w:lang w:val="vi-VN"/>
              </w:rPr>
              <w:t xml:space="preserve">9 </w:t>
            </w:r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tháng</w:t>
            </w:r>
            <w:proofErr w:type="spellEnd"/>
            <w:proofErr w:type="gramEnd"/>
            <w:r>
              <w:rPr>
                <w:i/>
                <w:iCs/>
                <w:color w:val="000000"/>
              </w:rPr>
              <w:t xml:space="preserve"> 03</w:t>
            </w:r>
            <w:r w:rsidRPr="0094567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94567E">
              <w:rPr>
                <w:i/>
                <w:iCs/>
                <w:color w:val="000000"/>
              </w:rPr>
              <w:t>năm</w:t>
            </w:r>
            <w:proofErr w:type="spellEnd"/>
            <w:r w:rsidRPr="0094567E">
              <w:rPr>
                <w:i/>
                <w:iCs/>
                <w:color w:val="000000"/>
              </w:rPr>
              <w:t xml:space="preserve"> 20</w:t>
            </w:r>
            <w:r>
              <w:rPr>
                <w:i/>
                <w:iCs/>
                <w:color w:val="000000"/>
              </w:rPr>
              <w:t>20</w:t>
            </w:r>
          </w:p>
        </w:tc>
      </w:tr>
    </w:tbl>
    <w:p w14:paraId="1432F8CA" w14:textId="77777777" w:rsidR="003D0E6D" w:rsidRDefault="000F34CF" w:rsidP="003D0E6D">
      <w:pPr>
        <w:tabs>
          <w:tab w:val="left" w:pos="2235"/>
        </w:tabs>
        <w:rPr>
          <w:szCs w:val="28"/>
        </w:rPr>
      </w:pPr>
      <w:r>
        <w:rPr>
          <w:noProof/>
          <w:szCs w:val="28"/>
        </w:rPr>
        <w:pict w14:anchorId="356F1A34">
          <v:rect id="_x0000_s1026" alt="" style="position:absolute;margin-left:42.65pt;margin-top:9.25pt;width:59.35pt;height:23.6pt;z-index:251662336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p w14:paraId="66BDFAAD" w14:textId="77777777" w:rsidR="003D0E6D" w:rsidRPr="003D0E6D" w:rsidRDefault="003D0E6D">
                  <w:pPr>
                    <w:rPr>
                      <w:b/>
                      <w:sz w:val="28"/>
                      <w:szCs w:val="28"/>
                    </w:rPr>
                  </w:pPr>
                  <w:r w:rsidRPr="003D0E6D">
                    <w:rPr>
                      <w:b/>
                      <w:sz w:val="28"/>
                      <w:szCs w:val="28"/>
                    </w:rPr>
                    <w:t>KHẨN</w:t>
                  </w:r>
                </w:p>
              </w:txbxContent>
            </v:textbox>
          </v:rect>
        </w:pict>
      </w:r>
    </w:p>
    <w:p w14:paraId="027F0E77" w14:textId="77777777" w:rsidR="003D0E6D" w:rsidRPr="00E03C29" w:rsidRDefault="00D56E15" w:rsidP="003D0E6D">
      <w:pPr>
        <w:tabs>
          <w:tab w:val="left" w:pos="2235"/>
        </w:tabs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</w:r>
    </w:p>
    <w:p w14:paraId="5F5A9DBB" w14:textId="77777777" w:rsidR="003D0E6D" w:rsidRDefault="003D0E6D" w:rsidP="003D0E6D">
      <w:pPr>
        <w:ind w:left="1440" w:firstLine="720"/>
        <w:jc w:val="both"/>
        <w:rPr>
          <w:sz w:val="28"/>
          <w:szCs w:val="28"/>
        </w:rPr>
      </w:pPr>
    </w:p>
    <w:p w14:paraId="3261F91C" w14:textId="77777777" w:rsidR="003D0E6D" w:rsidRPr="00AA06E7" w:rsidRDefault="003D0E6D" w:rsidP="003D0E6D">
      <w:pPr>
        <w:ind w:left="1440" w:firstLine="720"/>
        <w:jc w:val="both"/>
        <w:rPr>
          <w:sz w:val="28"/>
          <w:szCs w:val="28"/>
        </w:rPr>
      </w:pPr>
      <w:proofErr w:type="spellStart"/>
      <w:r w:rsidRPr="00AA06E7">
        <w:rPr>
          <w:sz w:val="28"/>
          <w:szCs w:val="28"/>
        </w:rPr>
        <w:t>Kính</w:t>
      </w:r>
      <w:proofErr w:type="spellEnd"/>
      <w:r w:rsidRPr="00AA06E7">
        <w:rPr>
          <w:sz w:val="28"/>
          <w:szCs w:val="28"/>
        </w:rPr>
        <w:t xml:space="preserve"> </w:t>
      </w:r>
      <w:proofErr w:type="spellStart"/>
      <w:r w:rsidRPr="00AA06E7">
        <w:rPr>
          <w:sz w:val="28"/>
          <w:szCs w:val="28"/>
        </w:rPr>
        <w:t>gửi</w:t>
      </w:r>
      <w:proofErr w:type="spellEnd"/>
      <w:r w:rsidRPr="00AA06E7">
        <w:rPr>
          <w:sz w:val="28"/>
          <w:szCs w:val="28"/>
        </w:rPr>
        <w:t>:</w:t>
      </w:r>
    </w:p>
    <w:p w14:paraId="739E8069" w14:textId="77777777" w:rsidR="003D0E6D" w:rsidRPr="00AA06E7" w:rsidRDefault="003D0E6D" w:rsidP="003D0E6D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A06E7">
        <w:rPr>
          <w:sz w:val="28"/>
          <w:szCs w:val="28"/>
        </w:rPr>
        <w:t xml:space="preserve">- </w:t>
      </w:r>
      <w:proofErr w:type="spellStart"/>
      <w:r w:rsidRPr="00AA06E7">
        <w:rPr>
          <w:sz w:val="28"/>
          <w:szCs w:val="28"/>
        </w:rPr>
        <w:t>Hội</w:t>
      </w:r>
      <w:proofErr w:type="spellEnd"/>
      <w:r w:rsidRPr="00AA06E7">
        <w:rPr>
          <w:sz w:val="28"/>
          <w:szCs w:val="28"/>
        </w:rPr>
        <w:t xml:space="preserve"> LHPN </w:t>
      </w:r>
      <w:proofErr w:type="spellStart"/>
      <w:r w:rsidRPr="00AA06E7">
        <w:rPr>
          <w:sz w:val="28"/>
          <w:szCs w:val="28"/>
        </w:rPr>
        <w:t>các</w:t>
      </w:r>
      <w:proofErr w:type="spellEnd"/>
      <w:r w:rsidRPr="00AA06E7">
        <w:rPr>
          <w:sz w:val="28"/>
          <w:szCs w:val="28"/>
        </w:rPr>
        <w:t xml:space="preserve"> </w:t>
      </w:r>
      <w:proofErr w:type="spellStart"/>
      <w:r w:rsidRPr="00AA06E7">
        <w:rPr>
          <w:sz w:val="28"/>
          <w:szCs w:val="28"/>
        </w:rPr>
        <w:t>huyện</w:t>
      </w:r>
      <w:proofErr w:type="spellEnd"/>
      <w:r w:rsidRPr="00AA06E7">
        <w:rPr>
          <w:sz w:val="28"/>
          <w:szCs w:val="28"/>
        </w:rPr>
        <w:t xml:space="preserve">, </w:t>
      </w:r>
      <w:proofErr w:type="spellStart"/>
      <w:r w:rsidRPr="00AA06E7"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 w:rsidRPr="00AA06E7">
        <w:rPr>
          <w:sz w:val="28"/>
          <w:szCs w:val="28"/>
        </w:rPr>
        <w:t xml:space="preserve">, </w:t>
      </w:r>
      <w:proofErr w:type="spellStart"/>
      <w:r w:rsidRPr="00AA06E7">
        <w:rPr>
          <w:sz w:val="28"/>
          <w:szCs w:val="28"/>
        </w:rPr>
        <w:t>thành</w:t>
      </w:r>
      <w:proofErr w:type="spellEnd"/>
      <w:r w:rsidRPr="00AA06E7">
        <w:rPr>
          <w:sz w:val="28"/>
          <w:szCs w:val="28"/>
        </w:rPr>
        <w:t xml:space="preserve"> </w:t>
      </w:r>
      <w:proofErr w:type="spellStart"/>
      <w:r w:rsidRPr="00AA06E7">
        <w:rPr>
          <w:sz w:val="28"/>
          <w:szCs w:val="28"/>
        </w:rPr>
        <w:t>phố</w:t>
      </w:r>
      <w:proofErr w:type="spellEnd"/>
      <w:r w:rsidRPr="00AA06E7">
        <w:rPr>
          <w:sz w:val="28"/>
          <w:szCs w:val="28"/>
        </w:rPr>
        <w:t>;</w:t>
      </w:r>
    </w:p>
    <w:p w14:paraId="22B122CC" w14:textId="77777777" w:rsidR="003D0E6D" w:rsidRPr="00AA06E7" w:rsidRDefault="003D0E6D" w:rsidP="003D0E6D">
      <w:pPr>
        <w:ind w:left="28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A06E7">
        <w:rPr>
          <w:sz w:val="28"/>
          <w:szCs w:val="28"/>
        </w:rPr>
        <w:t xml:space="preserve">- </w:t>
      </w:r>
      <w:proofErr w:type="spellStart"/>
      <w:r w:rsidRPr="00AA06E7">
        <w:rPr>
          <w:sz w:val="28"/>
          <w:szCs w:val="28"/>
        </w:rPr>
        <w:t>Hội</w:t>
      </w:r>
      <w:proofErr w:type="spellEnd"/>
      <w:r w:rsidRPr="00AA06E7">
        <w:rPr>
          <w:sz w:val="28"/>
          <w:szCs w:val="28"/>
        </w:rPr>
        <w:t xml:space="preserve"> </w:t>
      </w:r>
      <w:proofErr w:type="spellStart"/>
      <w:r w:rsidRPr="00AA06E7">
        <w:rPr>
          <w:sz w:val="28"/>
          <w:szCs w:val="28"/>
        </w:rPr>
        <w:t>phụ</w:t>
      </w:r>
      <w:proofErr w:type="spellEnd"/>
      <w:r w:rsidRPr="00AA06E7">
        <w:rPr>
          <w:sz w:val="28"/>
          <w:szCs w:val="28"/>
        </w:rPr>
        <w:t xml:space="preserve"> </w:t>
      </w:r>
      <w:proofErr w:type="spellStart"/>
      <w:r w:rsidRPr="00AA06E7">
        <w:rPr>
          <w:sz w:val="28"/>
          <w:szCs w:val="28"/>
        </w:rPr>
        <w:t>nữ</w:t>
      </w:r>
      <w:proofErr w:type="spellEnd"/>
      <w:r w:rsidRPr="00AA06E7">
        <w:rPr>
          <w:sz w:val="28"/>
          <w:szCs w:val="28"/>
        </w:rPr>
        <w:t xml:space="preserve"> </w:t>
      </w:r>
      <w:proofErr w:type="spellStart"/>
      <w:r w:rsidRPr="00AA06E7">
        <w:rPr>
          <w:sz w:val="28"/>
          <w:szCs w:val="28"/>
        </w:rPr>
        <w:t>các</w:t>
      </w:r>
      <w:proofErr w:type="spellEnd"/>
      <w:r w:rsidRPr="00AA06E7">
        <w:rPr>
          <w:sz w:val="28"/>
          <w:szCs w:val="28"/>
        </w:rPr>
        <w:t xml:space="preserve"> </w:t>
      </w:r>
      <w:proofErr w:type="spellStart"/>
      <w:r w:rsidRPr="00AA06E7">
        <w:rPr>
          <w:sz w:val="28"/>
          <w:szCs w:val="28"/>
        </w:rPr>
        <w:t>đơn</w:t>
      </w:r>
      <w:proofErr w:type="spellEnd"/>
      <w:r w:rsidRPr="00AA06E7">
        <w:rPr>
          <w:sz w:val="28"/>
          <w:szCs w:val="28"/>
        </w:rPr>
        <w:t xml:space="preserve"> </w:t>
      </w:r>
      <w:proofErr w:type="spellStart"/>
      <w:r w:rsidRPr="00AA06E7">
        <w:rPr>
          <w:sz w:val="28"/>
          <w:szCs w:val="28"/>
        </w:rPr>
        <w:t>vị</w:t>
      </w:r>
      <w:proofErr w:type="spellEnd"/>
      <w:r w:rsidRPr="00AA06E7">
        <w:rPr>
          <w:sz w:val="28"/>
          <w:szCs w:val="28"/>
        </w:rPr>
        <w:t xml:space="preserve"> </w:t>
      </w:r>
      <w:proofErr w:type="spellStart"/>
      <w:r w:rsidRPr="00AA06E7">
        <w:rPr>
          <w:sz w:val="28"/>
          <w:szCs w:val="28"/>
        </w:rPr>
        <w:t>trực</w:t>
      </w:r>
      <w:proofErr w:type="spellEnd"/>
      <w:r w:rsidRPr="00AA06E7">
        <w:rPr>
          <w:sz w:val="28"/>
          <w:szCs w:val="28"/>
        </w:rPr>
        <w:t xml:space="preserve"> </w:t>
      </w:r>
      <w:proofErr w:type="spellStart"/>
      <w:r w:rsidRPr="00AA06E7">
        <w:rPr>
          <w:sz w:val="28"/>
          <w:szCs w:val="28"/>
        </w:rPr>
        <w:t>thuộc</w:t>
      </w:r>
      <w:proofErr w:type="spellEnd"/>
      <w:r w:rsidRPr="00AA06E7">
        <w:rPr>
          <w:sz w:val="28"/>
          <w:szCs w:val="28"/>
        </w:rPr>
        <w:t>.</w:t>
      </w:r>
    </w:p>
    <w:p w14:paraId="0090C042" w14:textId="77777777" w:rsidR="003D0E6D" w:rsidRPr="00AA06E7" w:rsidRDefault="003D0E6D" w:rsidP="003D0E6D">
      <w:pPr>
        <w:spacing w:before="120" w:after="120"/>
        <w:ind w:firstLine="720"/>
        <w:jc w:val="both"/>
        <w:rPr>
          <w:sz w:val="28"/>
          <w:szCs w:val="28"/>
        </w:rPr>
      </w:pPr>
    </w:p>
    <w:p w14:paraId="4C2C56C7" w14:textId="77777777" w:rsidR="00307B61" w:rsidRDefault="00307B61" w:rsidP="00CC012F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27/02/2020 Ban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LHPN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1219/HPN-TG “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niệm</w:t>
      </w:r>
      <w:proofErr w:type="spellEnd"/>
      <w:r>
        <w:rPr>
          <w:sz w:val="28"/>
          <w:szCs w:val="28"/>
        </w:rPr>
        <w:t xml:space="preserve"> 110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1222/HPN-TG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02/03/2020 “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Tuần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””,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LHPN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tùy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>”.</w:t>
      </w:r>
    </w:p>
    <w:p w14:paraId="5C09EFFA" w14:textId="77777777" w:rsidR="00446B4F" w:rsidRDefault="00D56E15" w:rsidP="00CC012F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hấp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C2A5B">
        <w:rPr>
          <w:sz w:val="28"/>
          <w:szCs w:val="28"/>
        </w:rPr>
        <w:t>Covid</w:t>
      </w:r>
      <w:proofErr w:type="spellEnd"/>
      <w:r w:rsidR="004C2A5B">
        <w:rPr>
          <w:sz w:val="28"/>
          <w:szCs w:val="28"/>
        </w:rPr>
        <w:t xml:space="preserve"> </w:t>
      </w:r>
      <w:r w:rsidR="00307B61">
        <w:rPr>
          <w:sz w:val="28"/>
          <w:szCs w:val="28"/>
        </w:rPr>
        <w:t>-</w:t>
      </w:r>
      <w:r w:rsidR="004C2A5B">
        <w:rPr>
          <w:sz w:val="28"/>
          <w:szCs w:val="28"/>
        </w:rPr>
        <w:t xml:space="preserve"> 19</w:t>
      </w:r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trong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nước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và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trên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thế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giới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đang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diễn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biến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phức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tạp</w:t>
      </w:r>
      <w:proofErr w:type="spellEnd"/>
      <w:r w:rsidR="00446B4F">
        <w:rPr>
          <w:sz w:val="28"/>
          <w:szCs w:val="28"/>
        </w:rPr>
        <w:t xml:space="preserve">. </w:t>
      </w:r>
      <w:proofErr w:type="spellStart"/>
      <w:r w:rsidR="00446B4F">
        <w:rPr>
          <w:sz w:val="28"/>
          <w:szCs w:val="28"/>
        </w:rPr>
        <w:t>Để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đảm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bảo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an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toàn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về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sức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khỏe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cho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hội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viên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phụ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nữ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và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cộng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đồng</w:t>
      </w:r>
      <w:proofErr w:type="spellEnd"/>
      <w:r w:rsidR="00446B4F">
        <w:rPr>
          <w:sz w:val="28"/>
          <w:szCs w:val="28"/>
        </w:rPr>
        <w:t xml:space="preserve">, Ban </w:t>
      </w:r>
      <w:proofErr w:type="spellStart"/>
      <w:r w:rsidR="00446B4F">
        <w:rPr>
          <w:sz w:val="28"/>
          <w:szCs w:val="28"/>
        </w:rPr>
        <w:t>Thường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vụ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Hội</w:t>
      </w:r>
      <w:proofErr w:type="spellEnd"/>
      <w:r w:rsidR="00446B4F">
        <w:rPr>
          <w:sz w:val="28"/>
          <w:szCs w:val="28"/>
        </w:rPr>
        <w:t xml:space="preserve"> LHPN </w:t>
      </w:r>
      <w:proofErr w:type="spellStart"/>
      <w:r w:rsidR="00446B4F">
        <w:rPr>
          <w:sz w:val="28"/>
          <w:szCs w:val="28"/>
        </w:rPr>
        <w:t>tỉnh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đề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nghị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Hội</w:t>
      </w:r>
      <w:proofErr w:type="spellEnd"/>
      <w:r w:rsidR="00446B4F">
        <w:rPr>
          <w:sz w:val="28"/>
          <w:szCs w:val="28"/>
        </w:rPr>
        <w:t xml:space="preserve"> LHPN </w:t>
      </w:r>
      <w:proofErr w:type="spellStart"/>
      <w:r w:rsidR="00446B4F">
        <w:rPr>
          <w:sz w:val="28"/>
          <w:szCs w:val="28"/>
        </w:rPr>
        <w:t>các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huyện</w:t>
      </w:r>
      <w:proofErr w:type="spellEnd"/>
      <w:r w:rsidR="00446B4F">
        <w:rPr>
          <w:sz w:val="28"/>
          <w:szCs w:val="28"/>
        </w:rPr>
        <w:t xml:space="preserve">, </w:t>
      </w:r>
      <w:proofErr w:type="spellStart"/>
      <w:r w:rsidR="00446B4F">
        <w:rPr>
          <w:sz w:val="28"/>
          <w:szCs w:val="28"/>
        </w:rPr>
        <w:t>thị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xã</w:t>
      </w:r>
      <w:proofErr w:type="spellEnd"/>
      <w:r w:rsidR="00446B4F">
        <w:rPr>
          <w:sz w:val="28"/>
          <w:szCs w:val="28"/>
        </w:rPr>
        <w:t xml:space="preserve">, </w:t>
      </w:r>
      <w:proofErr w:type="spellStart"/>
      <w:r w:rsidR="00446B4F">
        <w:rPr>
          <w:sz w:val="28"/>
          <w:szCs w:val="28"/>
        </w:rPr>
        <w:t>thành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phố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và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Hội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Phụ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nữ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các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đơn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vị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trực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thuộc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tạm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hoãn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hoạt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động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đồng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diễn</w:t>
      </w:r>
      <w:proofErr w:type="spellEnd"/>
      <w:r w:rsidR="00446B4F">
        <w:rPr>
          <w:sz w:val="28"/>
          <w:szCs w:val="28"/>
        </w:rPr>
        <w:t xml:space="preserve"> “</w:t>
      </w:r>
      <w:proofErr w:type="spellStart"/>
      <w:r w:rsidR="00446B4F">
        <w:rPr>
          <w:sz w:val="28"/>
          <w:szCs w:val="28"/>
        </w:rPr>
        <w:t>Áo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dài</w:t>
      </w:r>
      <w:proofErr w:type="spellEnd"/>
      <w:r w:rsidR="00446B4F">
        <w:rPr>
          <w:sz w:val="28"/>
          <w:szCs w:val="28"/>
        </w:rPr>
        <w:t xml:space="preserve">” </w:t>
      </w:r>
      <w:proofErr w:type="spellStart"/>
      <w:r w:rsidR="00446B4F">
        <w:rPr>
          <w:sz w:val="28"/>
          <w:szCs w:val="28"/>
        </w:rPr>
        <w:t>của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quý</w:t>
      </w:r>
      <w:proofErr w:type="spellEnd"/>
      <w:r w:rsidR="00446B4F">
        <w:rPr>
          <w:sz w:val="28"/>
          <w:szCs w:val="28"/>
        </w:rPr>
        <w:t xml:space="preserve"> I, </w:t>
      </w:r>
      <w:proofErr w:type="spellStart"/>
      <w:r w:rsidR="00446B4F">
        <w:rPr>
          <w:sz w:val="28"/>
          <w:szCs w:val="28"/>
        </w:rPr>
        <w:t>thời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gian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vào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sáng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ngày</w:t>
      </w:r>
      <w:proofErr w:type="spellEnd"/>
      <w:r w:rsidR="00446B4F">
        <w:rPr>
          <w:sz w:val="28"/>
          <w:szCs w:val="28"/>
        </w:rPr>
        <w:t xml:space="preserve"> 10/3/2020 (</w:t>
      </w:r>
      <w:proofErr w:type="spellStart"/>
      <w:r w:rsidR="00446B4F">
        <w:rPr>
          <w:sz w:val="28"/>
          <w:szCs w:val="28"/>
        </w:rPr>
        <w:t>Hội</w:t>
      </w:r>
      <w:proofErr w:type="spellEnd"/>
      <w:r w:rsidR="00446B4F">
        <w:rPr>
          <w:sz w:val="28"/>
          <w:szCs w:val="28"/>
        </w:rPr>
        <w:t xml:space="preserve"> LHPN </w:t>
      </w:r>
      <w:proofErr w:type="spellStart"/>
      <w:r w:rsidR="00446B4F">
        <w:rPr>
          <w:sz w:val="28"/>
          <w:szCs w:val="28"/>
        </w:rPr>
        <w:t>tỉnh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sẽ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307B61">
        <w:rPr>
          <w:sz w:val="28"/>
          <w:szCs w:val="28"/>
        </w:rPr>
        <w:t>lựa</w:t>
      </w:r>
      <w:proofErr w:type="spellEnd"/>
      <w:r w:rsidR="00307B61">
        <w:rPr>
          <w:sz w:val="28"/>
          <w:szCs w:val="28"/>
        </w:rPr>
        <w:t xml:space="preserve"> </w:t>
      </w:r>
      <w:proofErr w:type="spellStart"/>
      <w:r w:rsidR="00307B61">
        <w:rPr>
          <w:sz w:val="28"/>
          <w:szCs w:val="28"/>
        </w:rPr>
        <w:t>chọn</w:t>
      </w:r>
      <w:proofErr w:type="spellEnd"/>
      <w:r w:rsidR="00307B61">
        <w:rPr>
          <w:sz w:val="28"/>
          <w:szCs w:val="28"/>
        </w:rPr>
        <w:t xml:space="preserve"> </w:t>
      </w:r>
      <w:proofErr w:type="spellStart"/>
      <w:r w:rsidR="00307B61">
        <w:rPr>
          <w:sz w:val="28"/>
          <w:szCs w:val="28"/>
        </w:rPr>
        <w:t>thời</w:t>
      </w:r>
      <w:proofErr w:type="spellEnd"/>
      <w:r w:rsidR="00307B61">
        <w:rPr>
          <w:sz w:val="28"/>
          <w:szCs w:val="28"/>
        </w:rPr>
        <w:t xml:space="preserve"> </w:t>
      </w:r>
      <w:proofErr w:type="spellStart"/>
      <w:r w:rsidR="00307B61">
        <w:rPr>
          <w:sz w:val="28"/>
          <w:szCs w:val="28"/>
        </w:rPr>
        <w:t>gian</w:t>
      </w:r>
      <w:proofErr w:type="spellEnd"/>
      <w:r w:rsidR="00307B61">
        <w:rPr>
          <w:sz w:val="28"/>
          <w:szCs w:val="28"/>
        </w:rPr>
        <w:t xml:space="preserve"> </w:t>
      </w:r>
      <w:proofErr w:type="spellStart"/>
      <w:r w:rsidR="00307B61">
        <w:rPr>
          <w:sz w:val="28"/>
          <w:szCs w:val="28"/>
        </w:rPr>
        <w:t>phù</w:t>
      </w:r>
      <w:proofErr w:type="spellEnd"/>
      <w:r w:rsidR="00307B61">
        <w:rPr>
          <w:sz w:val="28"/>
          <w:szCs w:val="28"/>
        </w:rPr>
        <w:t xml:space="preserve"> </w:t>
      </w:r>
      <w:proofErr w:type="spellStart"/>
      <w:r w:rsidR="00307B61">
        <w:rPr>
          <w:sz w:val="28"/>
          <w:szCs w:val="28"/>
        </w:rPr>
        <w:t>hợp</w:t>
      </w:r>
      <w:proofErr w:type="spellEnd"/>
      <w:r w:rsidR="00307B61">
        <w:rPr>
          <w:sz w:val="28"/>
          <w:szCs w:val="28"/>
        </w:rPr>
        <w:t xml:space="preserve"> </w:t>
      </w:r>
      <w:proofErr w:type="spellStart"/>
      <w:r w:rsidR="00307B61">
        <w:rPr>
          <w:sz w:val="28"/>
          <w:szCs w:val="28"/>
        </w:rPr>
        <w:t>và</w:t>
      </w:r>
      <w:proofErr w:type="spellEnd"/>
      <w:r w:rsidR="00307B61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có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thông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446B4F">
        <w:rPr>
          <w:sz w:val="28"/>
          <w:szCs w:val="28"/>
        </w:rPr>
        <w:t>báo</w:t>
      </w:r>
      <w:proofErr w:type="spellEnd"/>
      <w:r w:rsidR="00446B4F">
        <w:rPr>
          <w:sz w:val="28"/>
          <w:szCs w:val="28"/>
        </w:rPr>
        <w:t xml:space="preserve"> </w:t>
      </w:r>
      <w:proofErr w:type="spellStart"/>
      <w:r w:rsidR="00307B61">
        <w:rPr>
          <w:sz w:val="28"/>
          <w:szCs w:val="28"/>
        </w:rPr>
        <w:t>cụ</w:t>
      </w:r>
      <w:proofErr w:type="spellEnd"/>
      <w:r w:rsidR="00307B61">
        <w:rPr>
          <w:sz w:val="28"/>
          <w:szCs w:val="28"/>
        </w:rPr>
        <w:t xml:space="preserve"> </w:t>
      </w:r>
      <w:proofErr w:type="spellStart"/>
      <w:r w:rsidR="00307B61">
        <w:rPr>
          <w:sz w:val="28"/>
          <w:szCs w:val="28"/>
        </w:rPr>
        <w:t>thể</w:t>
      </w:r>
      <w:proofErr w:type="spellEnd"/>
      <w:r w:rsidR="00307B61">
        <w:rPr>
          <w:sz w:val="28"/>
          <w:szCs w:val="28"/>
        </w:rPr>
        <w:t xml:space="preserve"> </w:t>
      </w:r>
      <w:proofErr w:type="spellStart"/>
      <w:r w:rsidR="00307B61">
        <w:rPr>
          <w:sz w:val="28"/>
          <w:szCs w:val="28"/>
        </w:rPr>
        <w:t>sau</w:t>
      </w:r>
      <w:proofErr w:type="spellEnd"/>
      <w:r w:rsidR="00446B4F">
        <w:rPr>
          <w:sz w:val="28"/>
          <w:szCs w:val="28"/>
        </w:rPr>
        <w:t>)</w:t>
      </w:r>
      <w:r w:rsidR="00307B61">
        <w:rPr>
          <w:sz w:val="28"/>
          <w:szCs w:val="28"/>
        </w:rPr>
        <w:t>.</w:t>
      </w:r>
    </w:p>
    <w:p w14:paraId="04482D67" w14:textId="77777777" w:rsidR="003D0E6D" w:rsidRDefault="00446B4F" w:rsidP="00CC012F">
      <w:pPr>
        <w:pStyle w:val="ListParagraph"/>
        <w:spacing w:before="120" w:after="120" w:line="240" w:lineRule="auto"/>
        <w:ind w:left="0" w:firstLine="720"/>
        <w:jc w:val="both"/>
        <w:rPr>
          <w:spacing w:val="2"/>
          <w:sz w:val="28"/>
          <w:szCs w:val="28"/>
        </w:rPr>
      </w:pPr>
      <w:proofErr w:type="spellStart"/>
      <w:r>
        <w:rPr>
          <w:spacing w:val="2"/>
          <w:sz w:val="28"/>
          <w:szCs w:val="28"/>
        </w:rPr>
        <w:t>Vậy</w:t>
      </w:r>
      <w:proofErr w:type="spellEnd"/>
      <w:r>
        <w:rPr>
          <w:spacing w:val="2"/>
          <w:sz w:val="28"/>
          <w:szCs w:val="28"/>
        </w:rPr>
        <w:t xml:space="preserve"> </w:t>
      </w:r>
      <w:r w:rsidR="003D0E6D" w:rsidRPr="00E03C29">
        <w:rPr>
          <w:spacing w:val="2"/>
          <w:sz w:val="28"/>
          <w:szCs w:val="28"/>
        </w:rPr>
        <w:t xml:space="preserve">Ban </w:t>
      </w:r>
      <w:proofErr w:type="spellStart"/>
      <w:r w:rsidR="003D0E6D" w:rsidRPr="00E03C29">
        <w:rPr>
          <w:spacing w:val="2"/>
          <w:sz w:val="28"/>
          <w:szCs w:val="28"/>
        </w:rPr>
        <w:t>Thường</w:t>
      </w:r>
      <w:proofErr w:type="spellEnd"/>
      <w:r w:rsidR="003D0E6D" w:rsidRPr="00E03C29">
        <w:rPr>
          <w:spacing w:val="2"/>
          <w:sz w:val="28"/>
          <w:szCs w:val="28"/>
        </w:rPr>
        <w:t xml:space="preserve"> </w:t>
      </w:r>
      <w:proofErr w:type="spellStart"/>
      <w:r w:rsidR="003D0E6D" w:rsidRPr="00E03C29">
        <w:rPr>
          <w:spacing w:val="2"/>
          <w:sz w:val="28"/>
          <w:szCs w:val="28"/>
        </w:rPr>
        <w:t>vụ</w:t>
      </w:r>
      <w:proofErr w:type="spellEnd"/>
      <w:r w:rsidR="003D0E6D" w:rsidRPr="00E03C29">
        <w:rPr>
          <w:spacing w:val="2"/>
          <w:sz w:val="28"/>
          <w:szCs w:val="28"/>
        </w:rPr>
        <w:t xml:space="preserve"> </w:t>
      </w:r>
      <w:proofErr w:type="spellStart"/>
      <w:r w:rsidR="003D0E6D" w:rsidRPr="00E03C29">
        <w:rPr>
          <w:spacing w:val="2"/>
          <w:sz w:val="28"/>
          <w:szCs w:val="28"/>
        </w:rPr>
        <w:t>Hội</w:t>
      </w:r>
      <w:proofErr w:type="spellEnd"/>
      <w:r w:rsidR="003D0E6D" w:rsidRPr="00E03C29">
        <w:rPr>
          <w:spacing w:val="2"/>
          <w:sz w:val="28"/>
          <w:szCs w:val="28"/>
        </w:rPr>
        <w:t xml:space="preserve"> LHPN </w:t>
      </w:r>
      <w:proofErr w:type="spellStart"/>
      <w:r w:rsidR="003D0E6D" w:rsidRPr="00E03C29">
        <w:rPr>
          <w:spacing w:val="2"/>
          <w:sz w:val="28"/>
          <w:szCs w:val="28"/>
        </w:rPr>
        <w:t>tỉnh</w:t>
      </w:r>
      <w:proofErr w:type="spellEnd"/>
      <w:r w:rsidR="003D0E6D" w:rsidRPr="00E03C29"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thông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báo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để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 w:rsidR="003D0E6D" w:rsidRPr="00E03C29">
        <w:rPr>
          <w:spacing w:val="2"/>
          <w:sz w:val="28"/>
          <w:szCs w:val="28"/>
        </w:rPr>
        <w:t>Hội</w:t>
      </w:r>
      <w:proofErr w:type="spellEnd"/>
      <w:r w:rsidR="003D0E6D" w:rsidRPr="00E03C29">
        <w:rPr>
          <w:spacing w:val="2"/>
          <w:sz w:val="28"/>
          <w:szCs w:val="28"/>
        </w:rPr>
        <w:t xml:space="preserve"> LHPN </w:t>
      </w:r>
      <w:proofErr w:type="spellStart"/>
      <w:r w:rsidR="003D0E6D" w:rsidRPr="00E03C29">
        <w:rPr>
          <w:spacing w:val="2"/>
          <w:sz w:val="28"/>
          <w:szCs w:val="28"/>
        </w:rPr>
        <w:t>các</w:t>
      </w:r>
      <w:proofErr w:type="spellEnd"/>
      <w:r w:rsidR="003D0E6D" w:rsidRPr="00E03C29">
        <w:rPr>
          <w:spacing w:val="2"/>
          <w:sz w:val="28"/>
          <w:szCs w:val="28"/>
        </w:rPr>
        <w:t xml:space="preserve"> </w:t>
      </w:r>
      <w:proofErr w:type="spellStart"/>
      <w:r w:rsidR="003D0E6D" w:rsidRPr="00E03C29">
        <w:rPr>
          <w:spacing w:val="2"/>
          <w:sz w:val="28"/>
          <w:szCs w:val="28"/>
        </w:rPr>
        <w:t>huyện</w:t>
      </w:r>
      <w:proofErr w:type="spellEnd"/>
      <w:r w:rsidR="003D0E6D" w:rsidRPr="00E03C29">
        <w:rPr>
          <w:spacing w:val="2"/>
          <w:sz w:val="28"/>
          <w:szCs w:val="28"/>
        </w:rPr>
        <w:t xml:space="preserve">, </w:t>
      </w:r>
      <w:proofErr w:type="spellStart"/>
      <w:r w:rsidR="003D0E6D" w:rsidRPr="00E03C29">
        <w:rPr>
          <w:spacing w:val="2"/>
          <w:sz w:val="28"/>
          <w:szCs w:val="28"/>
        </w:rPr>
        <w:t>thị</w:t>
      </w:r>
      <w:proofErr w:type="spellEnd"/>
      <w:r w:rsidR="003D0E6D" w:rsidRPr="00E03C29">
        <w:rPr>
          <w:spacing w:val="2"/>
          <w:sz w:val="28"/>
          <w:szCs w:val="28"/>
        </w:rPr>
        <w:t xml:space="preserve"> </w:t>
      </w:r>
      <w:proofErr w:type="spellStart"/>
      <w:r w:rsidR="003D0E6D" w:rsidRPr="00E03C29">
        <w:rPr>
          <w:spacing w:val="2"/>
          <w:sz w:val="28"/>
          <w:szCs w:val="28"/>
        </w:rPr>
        <w:t>xã</w:t>
      </w:r>
      <w:proofErr w:type="spellEnd"/>
      <w:r w:rsidR="003D0E6D" w:rsidRPr="00E03C29">
        <w:rPr>
          <w:spacing w:val="2"/>
          <w:sz w:val="28"/>
          <w:szCs w:val="28"/>
        </w:rPr>
        <w:t xml:space="preserve">, </w:t>
      </w:r>
      <w:proofErr w:type="spellStart"/>
      <w:r w:rsidR="003D0E6D" w:rsidRPr="00E03C29">
        <w:rPr>
          <w:spacing w:val="2"/>
          <w:sz w:val="28"/>
          <w:szCs w:val="28"/>
        </w:rPr>
        <w:t>thành</w:t>
      </w:r>
      <w:proofErr w:type="spellEnd"/>
      <w:r w:rsidR="003D0E6D" w:rsidRPr="00E03C29">
        <w:rPr>
          <w:spacing w:val="2"/>
          <w:sz w:val="28"/>
          <w:szCs w:val="28"/>
        </w:rPr>
        <w:t xml:space="preserve"> </w:t>
      </w:r>
      <w:proofErr w:type="spellStart"/>
      <w:r w:rsidR="003D0E6D" w:rsidRPr="00E03C29">
        <w:rPr>
          <w:spacing w:val="2"/>
          <w:sz w:val="28"/>
          <w:szCs w:val="28"/>
        </w:rPr>
        <w:t>phố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và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Hội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Phụ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nữ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các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đơn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vị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trực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thuộc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được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biết</w:t>
      </w:r>
      <w:proofErr w:type="spellEnd"/>
      <w:r w:rsidR="00307B61">
        <w:rPr>
          <w:spacing w:val="2"/>
          <w:sz w:val="28"/>
          <w:szCs w:val="28"/>
        </w:rPr>
        <w:t xml:space="preserve"> </w:t>
      </w:r>
      <w:proofErr w:type="spellStart"/>
      <w:r w:rsidR="00307B61">
        <w:rPr>
          <w:spacing w:val="2"/>
          <w:sz w:val="28"/>
          <w:szCs w:val="28"/>
        </w:rPr>
        <w:t>và</w:t>
      </w:r>
      <w:proofErr w:type="spellEnd"/>
      <w:r w:rsidR="00307B61">
        <w:rPr>
          <w:spacing w:val="2"/>
          <w:sz w:val="28"/>
          <w:szCs w:val="28"/>
        </w:rPr>
        <w:t xml:space="preserve"> </w:t>
      </w:r>
      <w:proofErr w:type="spellStart"/>
      <w:r w:rsidR="00307B61">
        <w:rPr>
          <w:spacing w:val="2"/>
          <w:sz w:val="28"/>
          <w:szCs w:val="28"/>
        </w:rPr>
        <w:t>thực</w:t>
      </w:r>
      <w:proofErr w:type="spellEnd"/>
      <w:r w:rsidR="00307B61">
        <w:rPr>
          <w:spacing w:val="2"/>
          <w:sz w:val="28"/>
          <w:szCs w:val="28"/>
        </w:rPr>
        <w:t xml:space="preserve"> </w:t>
      </w:r>
      <w:proofErr w:type="spellStart"/>
      <w:r w:rsidR="00307B61">
        <w:rPr>
          <w:spacing w:val="2"/>
          <w:sz w:val="28"/>
          <w:szCs w:val="28"/>
        </w:rPr>
        <w:t>hiện</w:t>
      </w:r>
      <w:proofErr w:type="spellEnd"/>
      <w:r w:rsidR="003D0E6D" w:rsidRPr="00E03C29">
        <w:rPr>
          <w:spacing w:val="2"/>
          <w:sz w:val="28"/>
          <w:szCs w:val="28"/>
        </w:rPr>
        <w:t>./.</w:t>
      </w:r>
    </w:p>
    <w:p w14:paraId="60028B41" w14:textId="77777777" w:rsidR="00CC012F" w:rsidRDefault="00CC012F" w:rsidP="00CC012F">
      <w:pPr>
        <w:pStyle w:val="ListParagraph"/>
        <w:spacing w:before="120" w:after="120" w:line="240" w:lineRule="auto"/>
        <w:ind w:left="0" w:firstLine="720"/>
        <w:jc w:val="both"/>
        <w:rPr>
          <w:spacing w:val="2"/>
          <w:sz w:val="28"/>
          <w:szCs w:val="28"/>
        </w:rPr>
      </w:pPr>
    </w:p>
    <w:p w14:paraId="5CA5175A" w14:textId="77777777" w:rsidR="00CC012F" w:rsidRDefault="00CC012F" w:rsidP="00CC012F">
      <w:pPr>
        <w:pStyle w:val="ListParagraph"/>
        <w:spacing w:before="120" w:after="120" w:line="240" w:lineRule="auto"/>
        <w:ind w:left="0" w:firstLine="720"/>
        <w:jc w:val="both"/>
        <w:rPr>
          <w:spacing w:val="2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C012F" w14:paraId="6160C3F7" w14:textId="77777777" w:rsidTr="00CC012F">
        <w:tc>
          <w:tcPr>
            <w:tcW w:w="4644" w:type="dxa"/>
          </w:tcPr>
          <w:p w14:paraId="447DB043" w14:textId="77777777" w:rsidR="00CC012F" w:rsidRDefault="00CC012F" w:rsidP="00CC012F">
            <w:pPr>
              <w:pStyle w:val="ListParagraph"/>
              <w:spacing w:before="120" w:after="120" w:line="240" w:lineRule="auto"/>
              <w:ind w:left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E03C29">
              <w:rPr>
                <w:b/>
                <w:bCs/>
                <w:i/>
                <w:sz w:val="24"/>
                <w:szCs w:val="28"/>
              </w:rPr>
              <w:t>Nơi</w:t>
            </w:r>
            <w:proofErr w:type="spellEnd"/>
            <w:r w:rsidRPr="00E03C29">
              <w:rPr>
                <w:b/>
                <w:bCs/>
                <w:i/>
                <w:sz w:val="24"/>
                <w:szCs w:val="28"/>
              </w:rPr>
              <w:t xml:space="preserve"> </w:t>
            </w:r>
            <w:proofErr w:type="spellStart"/>
            <w:r w:rsidRPr="00E03C29">
              <w:rPr>
                <w:b/>
                <w:bCs/>
                <w:i/>
                <w:sz w:val="24"/>
                <w:szCs w:val="28"/>
              </w:rPr>
              <w:t>nhận</w:t>
            </w:r>
            <w:proofErr w:type="spellEnd"/>
            <w:r w:rsidRPr="00E03C29">
              <w:rPr>
                <w:b/>
                <w:bCs/>
                <w:i/>
                <w:sz w:val="24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  <w:p w14:paraId="24DFC8A4" w14:textId="77777777" w:rsidR="00CC012F" w:rsidRPr="00E03C29" w:rsidRDefault="00CC012F" w:rsidP="00CC012F">
            <w:pPr>
              <w:pStyle w:val="ListParagraph"/>
              <w:spacing w:after="0"/>
              <w:ind w:left="0"/>
              <w:jc w:val="both"/>
              <w:rPr>
                <w:bCs/>
                <w:sz w:val="22"/>
                <w:szCs w:val="28"/>
              </w:rPr>
            </w:pPr>
            <w:r w:rsidRPr="00E03C29">
              <w:rPr>
                <w:bCs/>
                <w:sz w:val="22"/>
                <w:szCs w:val="28"/>
              </w:rPr>
              <w:t xml:space="preserve">- </w:t>
            </w:r>
            <w:proofErr w:type="spellStart"/>
            <w:r>
              <w:rPr>
                <w:bCs/>
                <w:sz w:val="22"/>
                <w:szCs w:val="28"/>
              </w:rPr>
              <w:t>Như</w:t>
            </w:r>
            <w:proofErr w:type="spellEnd"/>
            <w:r>
              <w:rPr>
                <w:bCs/>
                <w:sz w:val="22"/>
                <w:szCs w:val="28"/>
              </w:rPr>
              <w:t xml:space="preserve"> </w:t>
            </w:r>
            <w:proofErr w:type="spellStart"/>
            <w:r>
              <w:rPr>
                <w:bCs/>
                <w:sz w:val="22"/>
                <w:szCs w:val="28"/>
              </w:rPr>
              <w:t>kính</w:t>
            </w:r>
            <w:proofErr w:type="spellEnd"/>
            <w:r>
              <w:rPr>
                <w:bCs/>
                <w:sz w:val="22"/>
                <w:szCs w:val="28"/>
              </w:rPr>
              <w:t xml:space="preserve"> </w:t>
            </w:r>
            <w:proofErr w:type="spellStart"/>
            <w:r>
              <w:rPr>
                <w:bCs/>
                <w:sz w:val="22"/>
                <w:szCs w:val="28"/>
              </w:rPr>
              <w:t>gửi</w:t>
            </w:r>
            <w:proofErr w:type="spellEnd"/>
            <w:r>
              <w:rPr>
                <w:bCs/>
                <w:sz w:val="22"/>
                <w:szCs w:val="28"/>
              </w:rPr>
              <w:t>;</w:t>
            </w:r>
            <w:r>
              <w:rPr>
                <w:bCs/>
                <w:sz w:val="22"/>
                <w:szCs w:val="28"/>
              </w:rPr>
              <w:tab/>
            </w:r>
            <w:r>
              <w:rPr>
                <w:bCs/>
                <w:sz w:val="22"/>
                <w:szCs w:val="28"/>
              </w:rPr>
              <w:tab/>
            </w:r>
            <w:r>
              <w:rPr>
                <w:bCs/>
                <w:sz w:val="22"/>
                <w:szCs w:val="28"/>
              </w:rPr>
              <w:tab/>
            </w:r>
            <w:r>
              <w:rPr>
                <w:bCs/>
                <w:sz w:val="22"/>
                <w:szCs w:val="28"/>
              </w:rPr>
              <w:tab/>
            </w:r>
          </w:p>
          <w:p w14:paraId="38210E4D" w14:textId="77777777" w:rsidR="00CC012F" w:rsidRPr="00E03C29" w:rsidRDefault="00CC012F" w:rsidP="00CC012F">
            <w:pPr>
              <w:pStyle w:val="ListParagraph"/>
              <w:spacing w:after="0"/>
              <w:ind w:left="0"/>
              <w:jc w:val="both"/>
              <w:rPr>
                <w:bCs/>
                <w:sz w:val="22"/>
                <w:szCs w:val="28"/>
              </w:rPr>
            </w:pPr>
            <w:r w:rsidRPr="00E03C29">
              <w:rPr>
                <w:bCs/>
                <w:sz w:val="22"/>
                <w:szCs w:val="28"/>
              </w:rPr>
              <w:t xml:space="preserve">- </w:t>
            </w:r>
            <w:proofErr w:type="spellStart"/>
            <w:r w:rsidRPr="00E03C29">
              <w:rPr>
                <w:bCs/>
                <w:sz w:val="22"/>
                <w:szCs w:val="28"/>
              </w:rPr>
              <w:t>Lưu</w:t>
            </w:r>
            <w:proofErr w:type="spellEnd"/>
            <w:r w:rsidRPr="00E03C29">
              <w:rPr>
                <w:bCs/>
                <w:sz w:val="22"/>
                <w:szCs w:val="28"/>
              </w:rPr>
              <w:t xml:space="preserve"> </w:t>
            </w:r>
            <w:r>
              <w:rPr>
                <w:bCs/>
                <w:sz w:val="22"/>
                <w:szCs w:val="28"/>
              </w:rPr>
              <w:t>BTG</w:t>
            </w:r>
            <w:r w:rsidRPr="00E03C29">
              <w:rPr>
                <w:bCs/>
                <w:sz w:val="22"/>
                <w:szCs w:val="28"/>
              </w:rPr>
              <w:t>, VT.</w:t>
            </w:r>
          </w:p>
          <w:p w14:paraId="672E67D4" w14:textId="77777777" w:rsidR="00CC012F" w:rsidRDefault="00CC012F" w:rsidP="00CC012F">
            <w:pPr>
              <w:pStyle w:val="ListParagraph"/>
              <w:spacing w:before="120" w:after="120" w:line="240" w:lineRule="auto"/>
              <w:ind w:left="0"/>
              <w:jc w:val="both"/>
              <w:rPr>
                <w:spacing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4644" w:type="dxa"/>
          </w:tcPr>
          <w:p w14:paraId="7A521145" w14:textId="77777777" w:rsidR="00CC012F" w:rsidRPr="00E03C29" w:rsidRDefault="00CC012F" w:rsidP="00CC012F">
            <w:pPr>
              <w:pStyle w:val="ListParagraph"/>
              <w:tabs>
                <w:tab w:val="left" w:pos="6237"/>
              </w:tabs>
              <w:ind w:left="0"/>
              <w:jc w:val="center"/>
              <w:rPr>
                <w:bCs/>
                <w:sz w:val="28"/>
                <w:szCs w:val="28"/>
              </w:rPr>
            </w:pPr>
            <w:r w:rsidRPr="00E03C29">
              <w:rPr>
                <w:b/>
                <w:bCs/>
                <w:sz w:val="28"/>
                <w:szCs w:val="28"/>
              </w:rPr>
              <w:t>TM. BAN THƯỜNG VỤ</w:t>
            </w:r>
          </w:p>
          <w:p w14:paraId="396D7B6E" w14:textId="77777777" w:rsidR="00CC012F" w:rsidRDefault="002856E5" w:rsidP="00CC012F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PHÓ </w:t>
            </w:r>
            <w:r w:rsidR="00CC012F" w:rsidRPr="00F3734A">
              <w:rPr>
                <w:b/>
                <w:bCs/>
                <w:sz w:val="28"/>
                <w:szCs w:val="28"/>
              </w:rPr>
              <w:t>CHỦ TỊCH</w:t>
            </w:r>
          </w:p>
          <w:p w14:paraId="3824EC13" w14:textId="77777777" w:rsidR="00CC012F" w:rsidRDefault="00CC012F" w:rsidP="00CC012F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7B8168D2" w14:textId="77777777" w:rsidR="00CC012F" w:rsidRDefault="00CC012F" w:rsidP="00CC012F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2E9F2AEA" w14:textId="1A91D79E" w:rsidR="00CC012F" w:rsidRPr="00615198" w:rsidRDefault="00615198" w:rsidP="00CC012F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(đã ký)</w:t>
            </w:r>
            <w:bookmarkStart w:id="0" w:name="_GoBack"/>
            <w:bookmarkEnd w:id="0"/>
          </w:p>
          <w:p w14:paraId="2B3E18C5" w14:textId="77777777" w:rsidR="00CC012F" w:rsidRDefault="00CC012F" w:rsidP="00CC012F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0848F52B" w14:textId="77777777" w:rsidR="00CC012F" w:rsidRDefault="00CC012F" w:rsidP="00CC012F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71F21D8D" w14:textId="77777777" w:rsidR="00CC012F" w:rsidRDefault="00CC012F" w:rsidP="00CC012F">
            <w:pPr>
              <w:pStyle w:val="ListParagraph"/>
              <w:spacing w:before="120" w:after="12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  <w:p w14:paraId="7064AD7F" w14:textId="77777777" w:rsidR="00CC012F" w:rsidRDefault="00CC012F" w:rsidP="002856E5">
            <w:pPr>
              <w:pStyle w:val="ListParagraph"/>
              <w:spacing w:before="120" w:after="120" w:line="240" w:lineRule="auto"/>
              <w:ind w:left="0"/>
              <w:jc w:val="center"/>
              <w:rPr>
                <w:spacing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Nguyễn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Thị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856E5">
              <w:rPr>
                <w:b/>
                <w:bCs/>
                <w:sz w:val="28"/>
                <w:szCs w:val="28"/>
              </w:rPr>
              <w:t xml:space="preserve">Thanh </w:t>
            </w:r>
            <w:proofErr w:type="spellStart"/>
            <w:r w:rsidR="002856E5">
              <w:rPr>
                <w:b/>
                <w:bCs/>
                <w:sz w:val="28"/>
                <w:szCs w:val="28"/>
              </w:rPr>
              <w:t>Hường</w:t>
            </w:r>
            <w:proofErr w:type="spellEnd"/>
          </w:p>
        </w:tc>
      </w:tr>
    </w:tbl>
    <w:p w14:paraId="584ACB0C" w14:textId="77777777" w:rsidR="00CC012F" w:rsidRPr="00E03C29" w:rsidRDefault="00CC012F" w:rsidP="00CC012F">
      <w:pPr>
        <w:pStyle w:val="ListParagraph"/>
        <w:spacing w:before="120" w:after="120" w:line="240" w:lineRule="auto"/>
        <w:ind w:left="0" w:firstLine="720"/>
        <w:jc w:val="both"/>
        <w:rPr>
          <w:spacing w:val="2"/>
          <w:sz w:val="28"/>
          <w:szCs w:val="28"/>
        </w:rPr>
      </w:pPr>
    </w:p>
    <w:p w14:paraId="485C6FEA" w14:textId="77777777" w:rsidR="003D0E6D" w:rsidRPr="00E03C29" w:rsidRDefault="003D0E6D" w:rsidP="003D0E6D"/>
    <w:p w14:paraId="1D3E34B5" w14:textId="77777777" w:rsidR="003E5AFF" w:rsidRDefault="003E5AFF"/>
    <w:sectPr w:rsidR="003E5AFF" w:rsidSect="00AA06E7">
      <w:pgSz w:w="11907" w:h="16840" w:code="9"/>
      <w:pgMar w:top="964" w:right="1134" w:bottom="964" w:left="1701" w:header="720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4DD44" w14:textId="77777777" w:rsidR="000F34CF" w:rsidRPr="000E27F4" w:rsidRDefault="000F34CF" w:rsidP="000E27F4">
      <w:pPr>
        <w:pStyle w:val="ListParagraph"/>
        <w:spacing w:after="0" w:line="240" w:lineRule="auto"/>
        <w:rPr>
          <w:rFonts w:eastAsia="Times New Roman"/>
          <w:sz w:val="24"/>
          <w:szCs w:val="24"/>
        </w:rPr>
      </w:pPr>
      <w:r>
        <w:separator/>
      </w:r>
    </w:p>
  </w:endnote>
  <w:endnote w:type="continuationSeparator" w:id="0">
    <w:p w14:paraId="7AA0D783" w14:textId="77777777" w:rsidR="000F34CF" w:rsidRPr="000E27F4" w:rsidRDefault="000F34CF" w:rsidP="000E27F4">
      <w:pPr>
        <w:pStyle w:val="ListParagraph"/>
        <w:spacing w:after="0" w:line="240" w:lineRule="auto"/>
        <w:rPr>
          <w:rFonts w:eastAsia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BCB72" w14:textId="77777777" w:rsidR="000F34CF" w:rsidRPr="000E27F4" w:rsidRDefault="000F34CF" w:rsidP="000E27F4">
      <w:pPr>
        <w:pStyle w:val="ListParagraph"/>
        <w:spacing w:after="0" w:line="240" w:lineRule="auto"/>
        <w:rPr>
          <w:rFonts w:eastAsia="Times New Roman"/>
          <w:sz w:val="24"/>
          <w:szCs w:val="24"/>
        </w:rPr>
      </w:pPr>
      <w:r>
        <w:separator/>
      </w:r>
    </w:p>
  </w:footnote>
  <w:footnote w:type="continuationSeparator" w:id="0">
    <w:p w14:paraId="20D4A0E8" w14:textId="77777777" w:rsidR="000F34CF" w:rsidRPr="000E27F4" w:rsidRDefault="000F34CF" w:rsidP="000E27F4">
      <w:pPr>
        <w:pStyle w:val="ListParagraph"/>
        <w:spacing w:after="0" w:line="240" w:lineRule="auto"/>
        <w:rPr>
          <w:rFonts w:eastAsia="Times New Roman"/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E6D"/>
    <w:rsid w:val="000E27F4"/>
    <w:rsid w:val="000F34CF"/>
    <w:rsid w:val="00131E2D"/>
    <w:rsid w:val="00174145"/>
    <w:rsid w:val="001B0030"/>
    <w:rsid w:val="002856E5"/>
    <w:rsid w:val="00307B61"/>
    <w:rsid w:val="003D0E6D"/>
    <w:rsid w:val="003E5AFF"/>
    <w:rsid w:val="00446B4F"/>
    <w:rsid w:val="004C2A5B"/>
    <w:rsid w:val="00615198"/>
    <w:rsid w:val="00833347"/>
    <w:rsid w:val="00861835"/>
    <w:rsid w:val="00A223C1"/>
    <w:rsid w:val="00CC012F"/>
    <w:rsid w:val="00D56E15"/>
    <w:rsid w:val="00E1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1"/>
        <o:r id="V:Rule2" type="connector" idref="#Straight Arrow Connector 2"/>
      </o:rules>
    </o:shapelayout>
  </w:shapeDefaults>
  <w:decimalSymbol w:val="."/>
  <w:listSeparator w:val=","/>
  <w14:docId w14:val="0F051AC9"/>
  <w15:docId w15:val="{74F049A7-432F-EF4E-9CF4-01F700BD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  <w:ind w:right="-11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E6D"/>
    <w:pPr>
      <w:spacing w:before="0" w:beforeAutospacing="0" w:after="0" w:afterAutospacing="0" w:line="240" w:lineRule="auto"/>
      <w:ind w:right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D0E6D"/>
    <w:pPr>
      <w:spacing w:after="200" w:line="276" w:lineRule="auto"/>
      <w:ind w:left="720"/>
      <w:contextualSpacing/>
    </w:pPr>
    <w:rPr>
      <w:rFonts w:eastAsia="Calibri"/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3D0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E6D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3D0E6D"/>
    <w:pPr>
      <w:widowControl w:val="0"/>
      <w:autoSpaceDE w:val="0"/>
      <w:autoSpaceDN w:val="0"/>
    </w:pPr>
    <w:rPr>
      <w:rFonts w:ascii="Courier New" w:eastAsia="Courier New" w:hAnsi="Courier New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D0E6D"/>
    <w:rPr>
      <w:rFonts w:ascii="Courier New" w:eastAsia="Courier New" w:hAnsi="Courier New" w:cs="Times New Roman"/>
      <w:sz w:val="26"/>
      <w:szCs w:val="26"/>
    </w:rPr>
  </w:style>
  <w:style w:type="table" w:styleId="TableGrid">
    <w:name w:val="Table Grid"/>
    <w:basedOn w:val="TableNormal"/>
    <w:uiPriority w:val="59"/>
    <w:rsid w:val="00CC012F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E2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27F4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11</cp:revision>
  <dcterms:created xsi:type="dcterms:W3CDTF">2020-03-09T00:37:00Z</dcterms:created>
  <dcterms:modified xsi:type="dcterms:W3CDTF">2020-03-11T09:35:00Z</dcterms:modified>
</cp:coreProperties>
</file>