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3" w:type="dxa"/>
        <w:tblInd w:w="250" w:type="dxa"/>
        <w:tblLook w:val="01E0"/>
      </w:tblPr>
      <w:tblGrid>
        <w:gridCol w:w="3833"/>
        <w:gridCol w:w="6490"/>
      </w:tblGrid>
      <w:tr w:rsidR="00771D44" w:rsidRPr="00F43AFC" w:rsidTr="00220710">
        <w:trPr>
          <w:trHeight w:val="907"/>
        </w:trPr>
        <w:tc>
          <w:tcPr>
            <w:tcW w:w="3833" w:type="dxa"/>
            <w:shd w:val="clear" w:color="auto" w:fill="auto"/>
          </w:tcPr>
          <w:p w:rsidR="00771D44" w:rsidRPr="002478E1" w:rsidRDefault="00771D44" w:rsidP="002A15E5">
            <w:pPr>
              <w:spacing w:after="0" w:line="240" w:lineRule="auto"/>
              <w:jc w:val="center"/>
              <w:rPr>
                <w:rFonts w:eastAsia="Times New Roman"/>
                <w:spacing w:val="2"/>
                <w:kern w:val="36"/>
                <w:sz w:val="26"/>
                <w:szCs w:val="28"/>
              </w:rPr>
            </w:pPr>
            <w:r w:rsidRPr="002478E1">
              <w:rPr>
                <w:rFonts w:eastAsia="Times New Roman"/>
                <w:spacing w:val="2"/>
                <w:kern w:val="36"/>
                <w:sz w:val="26"/>
                <w:szCs w:val="28"/>
              </w:rPr>
              <w:t>HỘI LHPN TỈNH ĐẮK LẮK</w:t>
            </w:r>
          </w:p>
          <w:p w:rsidR="00771D44" w:rsidRPr="002478E1" w:rsidRDefault="00771D44" w:rsidP="002A15E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36"/>
                <w:sz w:val="28"/>
                <w:szCs w:val="28"/>
              </w:rPr>
            </w:pPr>
            <w:r w:rsidRPr="002478E1">
              <w:rPr>
                <w:rFonts w:eastAsia="Times New Roman"/>
                <w:b/>
                <w:bCs/>
                <w:kern w:val="36"/>
                <w:sz w:val="28"/>
                <w:szCs w:val="28"/>
              </w:rPr>
              <w:t>BAN THƯỜNG VỤ</w:t>
            </w:r>
          </w:p>
          <w:p w:rsidR="00771D44" w:rsidRPr="002478E1" w:rsidRDefault="000E0913" w:rsidP="002A15E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36"/>
                <w:sz w:val="26"/>
                <w:szCs w:val="28"/>
              </w:rPr>
            </w:pPr>
            <w:r w:rsidRPr="000E0913">
              <w:rPr>
                <w:rFonts w:eastAsia="Times New Roman"/>
                <w:noProof/>
                <w:sz w:val="26"/>
                <w:szCs w:val="28"/>
              </w:rPr>
              <w:pict>
                <v:line id="Straight Connector 2" o:spid="_x0000_s1027" style="position:absolute;left:0;text-align:left;z-index:251662336;visibility:visible;mso-wrap-distance-top:-3e-5mm;mso-wrap-distance-bottom:-3e-5mm" from="55.7pt,2.75pt" to="12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1I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"/>
              </w:pict>
            </w:r>
          </w:p>
          <w:p w:rsidR="00771D44" w:rsidRPr="002478E1" w:rsidRDefault="00771D44" w:rsidP="00771D44">
            <w:pPr>
              <w:tabs>
                <w:tab w:val="left" w:pos="1005"/>
                <w:tab w:val="center" w:pos="1765"/>
              </w:tabs>
              <w:spacing w:after="0" w:line="240" w:lineRule="auto"/>
              <w:rPr>
                <w:rFonts w:eastAsia="Times New Roman"/>
                <w:bCs/>
                <w:sz w:val="26"/>
                <w:szCs w:val="28"/>
              </w:rPr>
            </w:pPr>
            <w:r w:rsidRPr="002478E1">
              <w:rPr>
                <w:rFonts w:eastAsia="Times New Roman"/>
                <w:bCs/>
                <w:sz w:val="26"/>
                <w:szCs w:val="28"/>
              </w:rPr>
              <w:t xml:space="preserve">          </w:t>
            </w:r>
          </w:p>
        </w:tc>
        <w:tc>
          <w:tcPr>
            <w:tcW w:w="6490" w:type="dxa"/>
            <w:shd w:val="clear" w:color="auto" w:fill="auto"/>
          </w:tcPr>
          <w:p w:rsidR="00771D44" w:rsidRPr="002478E1" w:rsidRDefault="00771D44" w:rsidP="002A15E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2478E1">
              <w:rPr>
                <w:rFonts w:eastAsia="Times New Roman"/>
                <w:b/>
                <w:spacing w:val="-4"/>
                <w:sz w:val="26"/>
                <w:szCs w:val="28"/>
              </w:rPr>
              <w:t>CỘNG HÒA XÃ HỘI CHỦ NGHĨA VIỆT NAM</w:t>
            </w:r>
          </w:p>
          <w:p w:rsidR="00771D44" w:rsidRPr="002478E1" w:rsidRDefault="00771D44" w:rsidP="002A15E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78E1">
              <w:rPr>
                <w:rFonts w:eastAsia="Times New Roman"/>
                <w:b/>
                <w:sz w:val="28"/>
                <w:szCs w:val="28"/>
              </w:rPr>
              <w:t>Độc lập - Tự do - Hạnh phúc</w:t>
            </w:r>
          </w:p>
          <w:p w:rsidR="00771D44" w:rsidRPr="002478E1" w:rsidRDefault="000E0913" w:rsidP="002A15E5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8"/>
              </w:rPr>
            </w:pPr>
            <w:r w:rsidRPr="000E0913">
              <w:rPr>
                <w:rFonts w:eastAsia="Times New Roman"/>
                <w:noProof/>
                <w:sz w:val="26"/>
                <w:szCs w:val="28"/>
              </w:rPr>
              <w:pict>
                <v:line id="Straight Connector 1" o:spid="_x0000_s1028" style="position:absolute;left:0;text-align:left;z-index:251663360;visibility:visible;mso-wrap-distance-top:-3e-5mm;mso-wrap-distance-bottom:-3e-5mm" from="71.6pt,1.6pt" to="239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1Uq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i4WTx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"/>
              </w:pict>
            </w:r>
          </w:p>
          <w:p w:rsidR="00771D44" w:rsidRPr="002478E1" w:rsidRDefault="00771D44" w:rsidP="002478E1">
            <w:pPr>
              <w:spacing w:after="0" w:line="240" w:lineRule="auto"/>
              <w:rPr>
                <w:rFonts w:eastAsia="Times New Roman"/>
                <w:bCs/>
                <w:i/>
                <w:sz w:val="26"/>
                <w:szCs w:val="28"/>
              </w:rPr>
            </w:pPr>
          </w:p>
        </w:tc>
      </w:tr>
    </w:tbl>
    <w:p w:rsidR="002478E1" w:rsidRPr="002478E1" w:rsidRDefault="002478E1" w:rsidP="002478E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2478E1">
        <w:rPr>
          <w:rFonts w:eastAsia="Times New Roman"/>
          <w:b/>
          <w:bCs/>
          <w:sz w:val="28"/>
          <w:szCs w:val="28"/>
        </w:rPr>
        <w:t>THỂ LỆ</w:t>
      </w:r>
    </w:p>
    <w:p w:rsidR="00771D44" w:rsidRDefault="00771D44" w:rsidP="00771D44">
      <w:pPr>
        <w:spacing w:after="0" w:line="240" w:lineRule="auto"/>
        <w:ind w:right="144"/>
        <w:jc w:val="center"/>
        <w:rPr>
          <w:rStyle w:val="Emphasis"/>
          <w:b/>
          <w:sz w:val="28"/>
          <w:szCs w:val="28"/>
        </w:rPr>
      </w:pPr>
      <w:r w:rsidRPr="00F43AFC">
        <w:rPr>
          <w:b/>
          <w:sz w:val="28"/>
          <w:szCs w:val="28"/>
        </w:rPr>
        <w:t>Cuộc thi </w:t>
      </w:r>
      <w:r w:rsidRPr="00F43AFC">
        <w:rPr>
          <w:rStyle w:val="Emphasis"/>
          <w:b/>
          <w:sz w:val="28"/>
          <w:szCs w:val="28"/>
        </w:rPr>
        <w:t>“</w:t>
      </w:r>
      <w:r w:rsidR="002478E1">
        <w:rPr>
          <w:rStyle w:val="Emphasis"/>
          <w:b/>
          <w:sz w:val="28"/>
          <w:szCs w:val="28"/>
        </w:rPr>
        <w:t xml:space="preserve">Phụ nữ </w:t>
      </w:r>
      <w:r w:rsidRPr="00F43AFC">
        <w:rPr>
          <w:rStyle w:val="Emphasis"/>
          <w:b/>
          <w:sz w:val="28"/>
          <w:szCs w:val="28"/>
        </w:rPr>
        <w:t>khởi nghiệ</w:t>
      </w:r>
      <w:r w:rsidR="002478E1">
        <w:rPr>
          <w:rStyle w:val="Emphasis"/>
          <w:b/>
          <w:sz w:val="28"/>
          <w:szCs w:val="28"/>
        </w:rPr>
        <w:t xml:space="preserve">p </w:t>
      </w:r>
      <w:r w:rsidRPr="00F43AFC">
        <w:rPr>
          <w:rStyle w:val="Emphasis"/>
          <w:b/>
          <w:sz w:val="28"/>
          <w:szCs w:val="28"/>
        </w:rPr>
        <w:t>sáng tạo năm 2021”</w:t>
      </w:r>
    </w:p>
    <w:p w:rsidR="00E519AA" w:rsidRDefault="00771D44" w:rsidP="00680EA6">
      <w:pPr>
        <w:spacing w:line="240" w:lineRule="auto"/>
        <w:ind w:right="142"/>
        <w:jc w:val="center"/>
        <w:rPr>
          <w:i/>
          <w:color w:val="000000"/>
          <w:szCs w:val="24"/>
        </w:rPr>
      </w:pPr>
      <w:r w:rsidRPr="00680EA6">
        <w:rPr>
          <w:rFonts w:eastAsia="Times New Roman"/>
          <w:i/>
          <w:szCs w:val="24"/>
        </w:rPr>
        <w:t xml:space="preserve">(kèm theo </w:t>
      </w:r>
      <w:r w:rsidR="0076531E">
        <w:rPr>
          <w:i/>
          <w:color w:val="000000"/>
          <w:szCs w:val="24"/>
        </w:rPr>
        <w:t>Kế hoạch</w:t>
      </w:r>
      <w:r w:rsidRPr="00680EA6">
        <w:rPr>
          <w:i/>
          <w:color w:val="000000"/>
          <w:szCs w:val="24"/>
        </w:rPr>
        <w:t xml:space="preserve"> số</w:t>
      </w:r>
      <w:r w:rsidR="00E47C14">
        <w:rPr>
          <w:i/>
          <w:color w:val="000000"/>
          <w:szCs w:val="24"/>
        </w:rPr>
        <w:t xml:space="preserve"> …/</w:t>
      </w:r>
      <w:r w:rsidR="0078676A">
        <w:rPr>
          <w:i/>
          <w:color w:val="000000"/>
          <w:szCs w:val="24"/>
        </w:rPr>
        <w:t xml:space="preserve">KH-BTV ngày … </w:t>
      </w:r>
      <w:r w:rsidR="00E47C14">
        <w:rPr>
          <w:i/>
          <w:color w:val="000000"/>
          <w:szCs w:val="24"/>
        </w:rPr>
        <w:t>/</w:t>
      </w:r>
      <w:r w:rsidR="00285C53">
        <w:rPr>
          <w:i/>
          <w:color w:val="000000"/>
          <w:szCs w:val="24"/>
        </w:rPr>
        <w:t>02</w:t>
      </w:r>
      <w:r w:rsidRPr="00680EA6">
        <w:rPr>
          <w:i/>
          <w:color w:val="000000"/>
          <w:szCs w:val="24"/>
        </w:rPr>
        <w:t xml:space="preserve">/2021 của </w:t>
      </w:r>
      <w:r w:rsidRPr="00680EA6">
        <w:rPr>
          <w:i/>
          <w:szCs w:val="24"/>
        </w:rPr>
        <w:t xml:space="preserve">Ban Thường vụ </w:t>
      </w:r>
      <w:r w:rsidRPr="00680EA6">
        <w:rPr>
          <w:i/>
          <w:color w:val="000000"/>
          <w:szCs w:val="24"/>
        </w:rPr>
        <w:t>Hội LHPN tỉnh)</w:t>
      </w:r>
    </w:p>
    <w:p w:rsidR="00D317F1" w:rsidRDefault="00D317F1" w:rsidP="00300090">
      <w:pPr>
        <w:spacing w:before="120" w:after="0" w:line="240" w:lineRule="auto"/>
        <w:ind w:right="142" w:firstLine="709"/>
        <w:jc w:val="both"/>
        <w:rPr>
          <w:rFonts w:eastAsia="Times New Roman"/>
          <w:sz w:val="28"/>
          <w:szCs w:val="28"/>
        </w:rPr>
      </w:pPr>
    </w:p>
    <w:p w:rsidR="00C6060F" w:rsidRPr="00D54681" w:rsidRDefault="00D54681" w:rsidP="00D317F1">
      <w:pPr>
        <w:spacing w:after="0" w:line="240" w:lineRule="auto"/>
        <w:ind w:right="142" w:firstLine="709"/>
        <w:jc w:val="both"/>
        <w:rPr>
          <w:rFonts w:eastAsia="Times New Roman"/>
          <w:sz w:val="28"/>
          <w:szCs w:val="28"/>
        </w:rPr>
      </w:pPr>
      <w:r w:rsidRPr="00D54681">
        <w:rPr>
          <w:rFonts w:eastAsia="Times New Roman"/>
          <w:sz w:val="28"/>
          <w:szCs w:val="28"/>
        </w:rPr>
        <w:t xml:space="preserve">Ban Thường vụ Hội LHPN tỉnh tổ chức Cuộc thi </w:t>
      </w:r>
      <w:r w:rsidRPr="00D54681">
        <w:rPr>
          <w:rStyle w:val="Emphasis"/>
          <w:sz w:val="28"/>
          <w:szCs w:val="28"/>
        </w:rPr>
        <w:t>“Phụ nữ khởi nghiệp sáng tạo năm 2021”</w:t>
      </w:r>
      <w:r w:rsidRPr="00D54681">
        <w:rPr>
          <w:rStyle w:val="Emphasis"/>
          <w:i w:val="0"/>
          <w:sz w:val="28"/>
          <w:szCs w:val="28"/>
        </w:rPr>
        <w:t xml:space="preserve"> với nội dung, cách thức tham gia như sau:</w:t>
      </w:r>
    </w:p>
    <w:p w:rsidR="0006321F" w:rsidRDefault="0006321F" w:rsidP="0006321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F43AFC">
        <w:rPr>
          <w:b/>
          <w:sz w:val="28"/>
          <w:szCs w:val="28"/>
        </w:rPr>
        <w:t>1.</w:t>
      </w:r>
      <w:r w:rsidRPr="00F43AFC">
        <w:rPr>
          <w:sz w:val="28"/>
          <w:szCs w:val="28"/>
        </w:rPr>
        <w:t xml:space="preserve"> </w:t>
      </w:r>
      <w:r w:rsidRPr="00F43AFC">
        <w:rPr>
          <w:rStyle w:val="Strong"/>
          <w:sz w:val="28"/>
          <w:szCs w:val="28"/>
        </w:rPr>
        <w:t>Lĩnh vực dự thi: </w:t>
      </w:r>
      <w:r w:rsidRPr="00F43AFC">
        <w:rPr>
          <w:sz w:val="28"/>
          <w:szCs w:val="28"/>
        </w:rPr>
        <w:t xml:space="preserve">Trên các lĩnh vực sản xuất kinh doanh, ưu tiên </w:t>
      </w:r>
      <w:r>
        <w:rPr>
          <w:sz w:val="28"/>
          <w:szCs w:val="28"/>
        </w:rPr>
        <w:t>gắn với chương trình mỗi xã một sản phẩm (OCOP)</w:t>
      </w:r>
      <w:r w:rsidRPr="00F43AFC">
        <w:rPr>
          <w:sz w:val="28"/>
          <w:szCs w:val="28"/>
        </w:rPr>
        <w:t xml:space="preserve">, ứng dụng khoa học công nghệ nhằm tạo ra các sản phẩm/dịch vụ </w:t>
      </w:r>
      <w:r>
        <w:rPr>
          <w:sz w:val="28"/>
          <w:szCs w:val="28"/>
        </w:rPr>
        <w:t>mới, hướng đến mục tiêu giải quyết các vấn đề của cộng đồng, góp phần thúc đẩy phát triển kinh tế, xã hội.</w:t>
      </w:r>
    </w:p>
    <w:p w:rsidR="0006321F" w:rsidRDefault="0006321F" w:rsidP="0006321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2. </w:t>
      </w:r>
      <w:r w:rsidRPr="00F43AFC">
        <w:rPr>
          <w:rStyle w:val="Strong"/>
          <w:sz w:val="28"/>
          <w:szCs w:val="28"/>
        </w:rPr>
        <w:t>Đối tượng dự thi: </w:t>
      </w:r>
    </w:p>
    <w:p w:rsidR="0006321F" w:rsidRDefault="0006321F" w:rsidP="0006321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32E1B">
        <w:rPr>
          <w:rStyle w:val="Strong"/>
          <w:b w:val="0"/>
          <w:sz w:val="28"/>
          <w:szCs w:val="28"/>
        </w:rPr>
        <w:t>-</w:t>
      </w:r>
      <w:r>
        <w:rPr>
          <w:rStyle w:val="Strong"/>
          <w:sz w:val="28"/>
          <w:szCs w:val="28"/>
        </w:rPr>
        <w:t xml:space="preserve"> </w:t>
      </w:r>
      <w:r w:rsidRPr="00F43AFC">
        <w:rPr>
          <w:sz w:val="28"/>
          <w:szCs w:val="28"/>
        </w:rPr>
        <w:t xml:space="preserve">Là các </w:t>
      </w:r>
      <w:r>
        <w:rPr>
          <w:sz w:val="28"/>
          <w:szCs w:val="28"/>
        </w:rPr>
        <w:t>doanh nghiệp/</w:t>
      </w:r>
      <w:r w:rsidRPr="00F43AFC">
        <w:rPr>
          <w:sz w:val="28"/>
          <w:szCs w:val="28"/>
        </w:rPr>
        <w:t xml:space="preserve">hợp tác xã/tổ hợp tác/tổ liên kết, các mô hình kinh tế do phụ nữ quản lý/làm chủ; các hộ kinh doanh/khởi sự kinh doanh </w:t>
      </w:r>
      <w:r w:rsidRPr="00426457">
        <w:rPr>
          <w:sz w:val="28"/>
          <w:szCs w:val="28"/>
        </w:rPr>
        <w:t xml:space="preserve">hoặc mô hình kinh tế gắn với phát triển cộng đồng bền vững, </w:t>
      </w:r>
      <w:r>
        <w:rPr>
          <w:sz w:val="28"/>
          <w:szCs w:val="28"/>
        </w:rPr>
        <w:t>giữ gìn bản sắc văn hóa dân tộc</w:t>
      </w:r>
      <w:r w:rsidRPr="00F43AFC">
        <w:rPr>
          <w:sz w:val="28"/>
          <w:szCs w:val="28"/>
        </w:rPr>
        <w:t>.</w:t>
      </w:r>
    </w:p>
    <w:p w:rsidR="0006321F" w:rsidRDefault="0006321F" w:rsidP="0006321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Mô hình sinh kế giảm nghèo có ít nhất 2/3 thành viên thuộc hộ nghèo tại địa bàn các xã biên giới, xã đặc biệt khó khăn.</w:t>
      </w:r>
    </w:p>
    <w:p w:rsidR="006F076E" w:rsidRDefault="0006321F" w:rsidP="006F076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Phụ nữ yếu thế: </w:t>
      </w:r>
      <w:r w:rsidR="006F076E">
        <w:rPr>
          <w:sz w:val="28"/>
          <w:szCs w:val="28"/>
        </w:rPr>
        <w:t>Phụ nữ khuyết tật; hộ gia đình có phụ nữ khuyết tật; phụ nữ bị ảnh hưởng bởi HIV; phụ nữ hoàn lương tái hòa nhập cộng đồng.</w:t>
      </w:r>
    </w:p>
    <w:p w:rsidR="0006321F" w:rsidRPr="00F43AFC" w:rsidRDefault="0006321F" w:rsidP="0006321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43AFC">
        <w:rPr>
          <w:b/>
          <w:sz w:val="28"/>
          <w:szCs w:val="28"/>
        </w:rPr>
        <w:t>Hình thức thi:</w:t>
      </w:r>
      <w:r w:rsidRPr="00F43AFC">
        <w:rPr>
          <w:sz w:val="28"/>
          <w:szCs w:val="28"/>
        </w:rPr>
        <w:t xml:space="preserve"> Cuộc thi được tổ chức dưới hình thức thi viết, </w:t>
      </w:r>
      <w:r>
        <w:rPr>
          <w:sz w:val="28"/>
          <w:szCs w:val="28"/>
        </w:rPr>
        <w:t xml:space="preserve">các ý tưởng </w:t>
      </w:r>
      <w:r w:rsidRPr="00F43AFC">
        <w:rPr>
          <w:sz w:val="28"/>
          <w:szCs w:val="28"/>
        </w:rPr>
        <w:t xml:space="preserve">dự thi </w:t>
      </w:r>
      <w:r>
        <w:rPr>
          <w:sz w:val="28"/>
          <w:szCs w:val="28"/>
        </w:rPr>
        <w:t xml:space="preserve">được </w:t>
      </w:r>
      <w:r w:rsidRPr="00F43AFC">
        <w:rPr>
          <w:sz w:val="28"/>
          <w:szCs w:val="28"/>
        </w:rPr>
        <w:t xml:space="preserve">đánh máy vi tính trên khổ giấy A4, nội dung bài viết </w:t>
      </w:r>
      <w:r w:rsidRPr="00F43AFC">
        <w:rPr>
          <w:i/>
          <w:sz w:val="28"/>
          <w:szCs w:val="28"/>
        </w:rPr>
        <w:t>(theo mẫu đề cương ý tưởng</w:t>
      </w:r>
      <w:r>
        <w:rPr>
          <w:i/>
          <w:sz w:val="28"/>
          <w:szCs w:val="28"/>
        </w:rPr>
        <w:t xml:space="preserve"> </w:t>
      </w:r>
      <w:r w:rsidRPr="00F43AFC">
        <w:rPr>
          <w:i/>
          <w:sz w:val="28"/>
          <w:szCs w:val="28"/>
        </w:rPr>
        <w:t>khởi nghiệp gửi kèm).</w:t>
      </w:r>
    </w:p>
    <w:p w:rsidR="0006321F" w:rsidRDefault="000352C2" w:rsidP="00300090">
      <w:pPr>
        <w:spacing w:before="120" w:after="0" w:line="240" w:lineRule="auto"/>
        <w:ind w:right="142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Yêu cầu với các dự án/ý tưởng dự thi:</w:t>
      </w:r>
    </w:p>
    <w:p w:rsidR="00F057DC" w:rsidRDefault="0036787D" w:rsidP="00DD5BA8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Có t</w:t>
      </w:r>
      <w:r w:rsidR="00DD5BA8" w:rsidRPr="00E06B03">
        <w:rPr>
          <w:sz w:val="28"/>
          <w:szCs w:val="28"/>
        </w:rPr>
        <w:t xml:space="preserve">ính </w:t>
      </w:r>
      <w:r w:rsidR="00F057DC">
        <w:rPr>
          <w:sz w:val="28"/>
          <w:szCs w:val="28"/>
        </w:rPr>
        <w:t xml:space="preserve">đổi mới, </w:t>
      </w:r>
      <w:r w:rsidR="00DD5BA8" w:rsidRPr="00E06B03">
        <w:rPr>
          <w:sz w:val="28"/>
          <w:szCs w:val="28"/>
        </w:rPr>
        <w:t xml:space="preserve">sáng tạo </w:t>
      </w:r>
      <w:r w:rsidR="00F057DC">
        <w:rPr>
          <w:sz w:val="28"/>
          <w:szCs w:val="28"/>
        </w:rPr>
        <w:t>(sản phẩm, dịch vụ; công nghệ và phương pháp triển khai; đối tượng hưởng lợi, thị trường mục tiêu…).</w:t>
      </w:r>
    </w:p>
    <w:p w:rsidR="00C35857" w:rsidRDefault="00C35857" w:rsidP="00C35857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Có t</w:t>
      </w:r>
      <w:r w:rsidR="00DD5BA8" w:rsidRPr="00E06B03">
        <w:rPr>
          <w:sz w:val="28"/>
          <w:szCs w:val="28"/>
        </w:rPr>
        <w:t xml:space="preserve">ính khả thi </w:t>
      </w:r>
      <w:r>
        <w:rPr>
          <w:sz w:val="28"/>
          <w:szCs w:val="28"/>
        </w:rPr>
        <w:t>(</w:t>
      </w:r>
      <w:r w:rsidR="00DD5BA8" w:rsidRPr="00E06B03">
        <w:rPr>
          <w:sz w:val="28"/>
          <w:szCs w:val="28"/>
        </w:rPr>
        <w:t>về thị trường</w:t>
      </w:r>
      <w:r>
        <w:rPr>
          <w:sz w:val="28"/>
          <w:szCs w:val="28"/>
        </w:rPr>
        <w:t>, tài chính, đội ngũ nhân sự, kế hoạch vận hành, sản xuất…)</w:t>
      </w:r>
    </w:p>
    <w:p w:rsidR="000E06BE" w:rsidRDefault="000E06BE" w:rsidP="00DD5BA8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Có</w:t>
      </w:r>
      <w:r w:rsidR="00DD5BA8" w:rsidRPr="00E06B03">
        <w:rPr>
          <w:sz w:val="28"/>
          <w:szCs w:val="28"/>
        </w:rPr>
        <w:t xml:space="preserve"> ứng dụng khoa học công nghệ và kỹ thuật</w:t>
      </w:r>
      <w:r w:rsidR="00DD5BA8">
        <w:rPr>
          <w:sz w:val="28"/>
          <w:szCs w:val="28"/>
        </w:rPr>
        <w:t>, bảo vệ môi trường</w:t>
      </w:r>
      <w:r>
        <w:rPr>
          <w:sz w:val="28"/>
          <w:szCs w:val="28"/>
        </w:rPr>
        <w:t>.</w:t>
      </w:r>
    </w:p>
    <w:p w:rsidR="00DD5BA8" w:rsidRDefault="000E06BE" w:rsidP="00DD5BA8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Đảm bảo tính bền vững và tạo t</w:t>
      </w:r>
      <w:r w:rsidR="00DD5BA8" w:rsidRPr="00E06B03">
        <w:rPr>
          <w:sz w:val="28"/>
          <w:szCs w:val="28"/>
        </w:rPr>
        <w:t>ác động xã hội.</w:t>
      </w:r>
    </w:p>
    <w:p w:rsidR="00DD5BA8" w:rsidRDefault="002A7B59" w:rsidP="00DD5BA8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Các dự án/ý tưởng dự thi của cùng một đơn vị/tác giả không được trùng với các dự án/ý tưởng đã đạt giải cuộc thi khởi nghiệp cấp TW, UBND tỉnh tổ chức từ năm 2018 đến năm 2020.</w:t>
      </w:r>
    </w:p>
    <w:p w:rsidR="002204B2" w:rsidRPr="00AB74B1" w:rsidRDefault="00616634" w:rsidP="002204B2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rStyle w:val="Emphasis"/>
          <w:b/>
          <w:i w:val="0"/>
          <w:sz w:val="28"/>
          <w:szCs w:val="28"/>
        </w:rPr>
        <w:t>5</w:t>
      </w:r>
      <w:r w:rsidR="002204B2" w:rsidRPr="00AB74B1">
        <w:rPr>
          <w:rStyle w:val="Emphasis"/>
          <w:b/>
          <w:i w:val="0"/>
          <w:sz w:val="28"/>
          <w:szCs w:val="28"/>
        </w:rPr>
        <w:t>. Cơ cấu giải thưởng:</w:t>
      </w:r>
    </w:p>
    <w:p w:rsidR="002204B2" w:rsidRPr="00F43AFC" w:rsidRDefault="002204B2" w:rsidP="00D335B7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06B03">
        <w:rPr>
          <w:sz w:val="28"/>
          <w:szCs w:val="28"/>
        </w:rPr>
        <w:t xml:space="preserve">- Các </w:t>
      </w:r>
      <w:r w:rsidR="00AD73F2">
        <w:rPr>
          <w:sz w:val="28"/>
          <w:szCs w:val="28"/>
        </w:rPr>
        <w:t>dự</w:t>
      </w:r>
      <w:r w:rsidRPr="00E06B03">
        <w:rPr>
          <w:sz w:val="28"/>
          <w:szCs w:val="28"/>
        </w:rPr>
        <w:t xml:space="preserve"> án/ ý tưởng tiêu biểu trên các lĩnh vực sẽ được </w:t>
      </w:r>
      <w:r>
        <w:rPr>
          <w:sz w:val="28"/>
          <w:szCs w:val="28"/>
        </w:rPr>
        <w:t xml:space="preserve">Ban Thường vụ </w:t>
      </w:r>
      <w:r w:rsidRPr="00E06B03">
        <w:rPr>
          <w:sz w:val="28"/>
          <w:szCs w:val="28"/>
        </w:rPr>
        <w:t xml:space="preserve">Hội </w:t>
      </w:r>
      <w:r w:rsidR="00627C19">
        <w:rPr>
          <w:sz w:val="28"/>
          <w:szCs w:val="28"/>
        </w:rPr>
        <w:t>LHPN</w:t>
      </w:r>
      <w:r w:rsidRPr="00E0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tỉnh </w:t>
      </w:r>
      <w:r w:rsidRPr="00E06B03">
        <w:rPr>
          <w:sz w:val="28"/>
          <w:szCs w:val="28"/>
        </w:rPr>
        <w:t>cấp giấy chứng nhận và trao thưởng.</w:t>
      </w:r>
      <w:r w:rsidR="00D335B7">
        <w:rPr>
          <w:sz w:val="28"/>
          <w:szCs w:val="28"/>
        </w:rPr>
        <w:t xml:space="preserve"> </w:t>
      </w:r>
      <w:r w:rsidRPr="00F43AFC">
        <w:rPr>
          <w:sz w:val="28"/>
          <w:szCs w:val="28"/>
        </w:rPr>
        <w:t xml:space="preserve">Ngoài ra, đại diện các </w:t>
      </w:r>
      <w:r w:rsidR="00AD73F2">
        <w:rPr>
          <w:sz w:val="28"/>
          <w:szCs w:val="28"/>
        </w:rPr>
        <w:t>dự</w:t>
      </w:r>
      <w:r w:rsidRPr="00F43AFC">
        <w:rPr>
          <w:sz w:val="28"/>
          <w:szCs w:val="28"/>
        </w:rPr>
        <w:t xml:space="preserve"> án/ý tưởng </w:t>
      </w:r>
      <w:r w:rsidRPr="00F43AFC">
        <w:rPr>
          <w:sz w:val="28"/>
          <w:szCs w:val="28"/>
        </w:rPr>
        <w:lastRenderedPageBreak/>
        <w:t>khởi nghiệp sẽ</w:t>
      </w:r>
      <w:r w:rsidR="00D335B7">
        <w:rPr>
          <w:sz w:val="28"/>
          <w:szCs w:val="28"/>
        </w:rPr>
        <w:t xml:space="preserve"> được tham gia các khóa </w:t>
      </w:r>
      <w:r w:rsidR="00814A9E">
        <w:rPr>
          <w:sz w:val="28"/>
          <w:szCs w:val="28"/>
        </w:rPr>
        <w:t>tập huấn, bồi dưỡng</w:t>
      </w:r>
      <w:r w:rsidRPr="00F43AFC">
        <w:rPr>
          <w:sz w:val="28"/>
          <w:szCs w:val="28"/>
        </w:rPr>
        <w:t xml:space="preserve"> nâng cao năng lực, kết nối tiếp cận các nguồn l</w:t>
      </w:r>
      <w:r w:rsidR="00D335B7">
        <w:rPr>
          <w:sz w:val="28"/>
          <w:szCs w:val="28"/>
        </w:rPr>
        <w:t>ực, quảng bá, tiêu thụ sản phẩm…</w:t>
      </w:r>
    </w:p>
    <w:p w:rsidR="002204B2" w:rsidRPr="00A503C4" w:rsidRDefault="002204B2" w:rsidP="002204B2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3AFC">
        <w:rPr>
          <w:sz w:val="28"/>
          <w:szCs w:val="28"/>
        </w:rPr>
        <w:t xml:space="preserve">Các </w:t>
      </w:r>
      <w:r w:rsidR="001873E1">
        <w:rPr>
          <w:sz w:val="28"/>
          <w:szCs w:val="28"/>
        </w:rPr>
        <w:t>dự</w:t>
      </w:r>
      <w:r w:rsidRPr="00F43AFC">
        <w:rPr>
          <w:sz w:val="28"/>
          <w:szCs w:val="28"/>
        </w:rPr>
        <w:t xml:space="preserve"> án/</w:t>
      </w:r>
      <w:r>
        <w:rPr>
          <w:sz w:val="28"/>
          <w:szCs w:val="28"/>
        </w:rPr>
        <w:t>ý tưởng</w:t>
      </w:r>
      <w:r w:rsidR="0076531E">
        <w:rPr>
          <w:sz w:val="28"/>
          <w:szCs w:val="28"/>
        </w:rPr>
        <w:t xml:space="preserve"> tiêu biểu được chọn, </w:t>
      </w:r>
      <w:r w:rsidRPr="00F43AFC">
        <w:rPr>
          <w:sz w:val="28"/>
          <w:szCs w:val="28"/>
        </w:rPr>
        <w:t>Hội LHPN tỉnh hỗ trợ hoàn thiện</w:t>
      </w:r>
      <w:r>
        <w:rPr>
          <w:sz w:val="28"/>
          <w:szCs w:val="28"/>
        </w:rPr>
        <w:t xml:space="preserve"> dự án tham gia các cuộc thi khởi nghiệp do TW Hội và UBND tỉnh tổ chức và hỗ trợ </w:t>
      </w:r>
      <w:r w:rsidRPr="00F43AFC">
        <w:rPr>
          <w:sz w:val="28"/>
          <w:szCs w:val="28"/>
        </w:rPr>
        <w:t>tiếp cận nguồn vốn từ Quỹ hỗ trợ khởi nghiệp của tỉnh để hiện thực hóa.</w:t>
      </w:r>
    </w:p>
    <w:p w:rsidR="002204B2" w:rsidRPr="00A45113" w:rsidRDefault="002204B2" w:rsidP="002204B2">
      <w:pPr>
        <w:shd w:val="clear" w:color="auto" w:fill="FFFFFF"/>
        <w:spacing w:before="120" w:after="0" w:line="240" w:lineRule="auto"/>
        <w:ind w:firstLine="709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A45113">
        <w:rPr>
          <w:rFonts w:eastAsia="Times New Roman"/>
          <w:b/>
          <w:i/>
          <w:sz w:val="28"/>
          <w:szCs w:val="28"/>
        </w:rPr>
        <w:t>- Cơ cấu giải:</w:t>
      </w:r>
    </w:p>
    <w:p w:rsidR="002204B2" w:rsidRPr="00614FF0" w:rsidRDefault="00614FF0" w:rsidP="002204B2">
      <w:pPr>
        <w:pStyle w:val="body-text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Emphasis"/>
          <w:i w:val="0"/>
          <w:color w:val="000000"/>
          <w:sz w:val="28"/>
          <w:szCs w:val="28"/>
        </w:rPr>
        <w:t>+</w:t>
      </w:r>
      <w:r w:rsidR="002204B2" w:rsidRPr="00614FF0">
        <w:rPr>
          <w:rStyle w:val="Emphasis"/>
          <w:i w:val="0"/>
          <w:color w:val="000000"/>
          <w:sz w:val="28"/>
          <w:szCs w:val="28"/>
        </w:rPr>
        <w:t xml:space="preserve"> 01 </w:t>
      </w:r>
      <w:r w:rsidR="002204B2" w:rsidRPr="00614FF0">
        <w:rPr>
          <w:color w:val="000000"/>
          <w:sz w:val="28"/>
          <w:szCs w:val="28"/>
        </w:rPr>
        <w:t xml:space="preserve">Giải Nhất: 5.000.000đ, </w:t>
      </w:r>
    </w:p>
    <w:p w:rsidR="002204B2" w:rsidRPr="00614FF0" w:rsidRDefault="00614FF0" w:rsidP="002204B2">
      <w:pPr>
        <w:pStyle w:val="body-text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="002204B2" w:rsidRPr="00614FF0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2</w:t>
      </w:r>
      <w:r w:rsidR="002204B2" w:rsidRPr="00614FF0">
        <w:rPr>
          <w:color w:val="000000"/>
          <w:sz w:val="28"/>
          <w:szCs w:val="28"/>
        </w:rPr>
        <w:t xml:space="preserve"> Giải Nhì: 3.000.000đ/giải, </w:t>
      </w:r>
    </w:p>
    <w:p w:rsidR="002204B2" w:rsidRPr="00614FF0" w:rsidRDefault="00614FF0" w:rsidP="002204B2">
      <w:pPr>
        <w:pStyle w:val="body-text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="002204B2" w:rsidRPr="00614FF0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3</w:t>
      </w:r>
      <w:r w:rsidR="002204B2" w:rsidRPr="00614FF0">
        <w:rPr>
          <w:color w:val="000000"/>
          <w:sz w:val="28"/>
          <w:szCs w:val="28"/>
        </w:rPr>
        <w:t xml:space="preserve"> Giải Ba: 2.000.000đ/giải; </w:t>
      </w:r>
    </w:p>
    <w:p w:rsidR="002204B2" w:rsidRPr="00614FF0" w:rsidRDefault="00614FF0" w:rsidP="002204B2">
      <w:pPr>
        <w:spacing w:before="120" w:after="0" w:line="24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+</w:t>
      </w:r>
      <w:r w:rsidR="002204B2" w:rsidRPr="00614FF0">
        <w:rPr>
          <w:rFonts w:eastAsia="Times New Roman"/>
          <w:spacing w:val="-2"/>
          <w:sz w:val="28"/>
          <w:szCs w:val="28"/>
        </w:rPr>
        <w:t xml:space="preserve"> </w:t>
      </w:r>
      <w:r w:rsidR="00814A9E">
        <w:rPr>
          <w:rFonts w:eastAsia="Times New Roman"/>
          <w:spacing w:val="-2"/>
          <w:sz w:val="28"/>
          <w:szCs w:val="28"/>
        </w:rPr>
        <w:t>09</w:t>
      </w:r>
      <w:r w:rsidR="002204B2" w:rsidRPr="00614FF0">
        <w:rPr>
          <w:rFonts w:eastAsia="Times New Roman"/>
          <w:spacing w:val="-2"/>
          <w:sz w:val="28"/>
          <w:szCs w:val="28"/>
        </w:rPr>
        <w:t xml:space="preserve"> Giải khuyến khích: </w:t>
      </w:r>
      <w:r w:rsidR="002204B2" w:rsidRPr="00614FF0">
        <w:rPr>
          <w:color w:val="000000"/>
          <w:sz w:val="28"/>
          <w:szCs w:val="28"/>
        </w:rPr>
        <w:t>1.000.000đ/giải;</w:t>
      </w:r>
    </w:p>
    <w:p w:rsidR="00680EA6" w:rsidRDefault="00EF3649" w:rsidP="00300090">
      <w:pPr>
        <w:spacing w:before="120" w:after="0" w:line="240" w:lineRule="auto"/>
        <w:ind w:right="142" w:firstLine="709"/>
        <w:jc w:val="both"/>
        <w:rPr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</w:t>
      </w:r>
      <w:r w:rsidR="00680EA6">
        <w:rPr>
          <w:rFonts w:eastAsia="Times New Roman"/>
          <w:b/>
          <w:sz w:val="28"/>
          <w:szCs w:val="28"/>
        </w:rPr>
        <w:t xml:space="preserve">. </w:t>
      </w:r>
      <w:r w:rsidR="00680EA6" w:rsidRPr="00680EA6">
        <w:rPr>
          <w:rFonts w:eastAsia="Times New Roman"/>
          <w:b/>
          <w:sz w:val="28"/>
          <w:szCs w:val="28"/>
        </w:rPr>
        <w:t>Thời gian:</w:t>
      </w:r>
      <w:r w:rsidR="00680EA6" w:rsidRPr="00680EA6">
        <w:rPr>
          <w:color w:val="252525"/>
          <w:sz w:val="28"/>
          <w:szCs w:val="28"/>
        </w:rPr>
        <w:t xml:space="preserve"> </w:t>
      </w:r>
    </w:p>
    <w:p w:rsidR="00331310" w:rsidRDefault="006015CD" w:rsidP="00331310">
      <w:pPr>
        <w:spacing w:before="120" w:after="0" w:line="240" w:lineRule="auto"/>
        <w:ind w:right="142" w:firstLine="720"/>
        <w:jc w:val="both"/>
        <w:rPr>
          <w:rStyle w:val="Strong"/>
          <w:sz w:val="28"/>
          <w:szCs w:val="28"/>
        </w:rPr>
      </w:pPr>
      <w:r>
        <w:rPr>
          <w:rFonts w:eastAsia="Times New Roman"/>
          <w:sz w:val="28"/>
          <w:szCs w:val="28"/>
        </w:rPr>
        <w:t>Dự án/ý tưởng</w:t>
      </w:r>
      <w:r w:rsidR="00DE169D">
        <w:rPr>
          <w:rFonts w:eastAsia="Times New Roman"/>
          <w:sz w:val="28"/>
          <w:szCs w:val="28"/>
        </w:rPr>
        <w:t xml:space="preserve"> dự thi</w:t>
      </w:r>
      <w:r w:rsidR="00331310">
        <w:rPr>
          <w:rFonts w:eastAsia="Times New Roman"/>
          <w:sz w:val="28"/>
          <w:szCs w:val="28"/>
        </w:rPr>
        <w:t xml:space="preserve"> gửi văn bản trực tiếp về Hội LHPN tỉnh Đắk Lắk hoặc gửi Email </w:t>
      </w:r>
      <w:hyperlink r:id="rId8" w:history="1">
        <w:r w:rsidR="00331310" w:rsidRPr="00F43AFC">
          <w:rPr>
            <w:rStyle w:val="Hyperlink"/>
            <w:sz w:val="28"/>
            <w:szCs w:val="28"/>
          </w:rPr>
          <w:t>thanhhuyenpndl@gmail.com</w:t>
        </w:r>
      </w:hyperlink>
      <w:r w:rsidR="00331310" w:rsidRPr="003F059E">
        <w:rPr>
          <w:sz w:val="28"/>
          <w:szCs w:val="28"/>
        </w:rPr>
        <w:t xml:space="preserve"> </w:t>
      </w:r>
      <w:r w:rsidR="00331310" w:rsidRPr="00F43AFC">
        <w:rPr>
          <w:sz w:val="28"/>
          <w:szCs w:val="28"/>
        </w:rPr>
        <w:t>trước ngày</w:t>
      </w:r>
      <w:r w:rsidR="00331310">
        <w:rPr>
          <w:rStyle w:val="Strong"/>
          <w:sz w:val="28"/>
          <w:szCs w:val="28"/>
        </w:rPr>
        <w:t> 10</w:t>
      </w:r>
      <w:r w:rsidR="00331310" w:rsidRPr="00F43AFC">
        <w:rPr>
          <w:rStyle w:val="Strong"/>
          <w:sz w:val="28"/>
          <w:szCs w:val="28"/>
        </w:rPr>
        <w:t>/4/2021</w:t>
      </w:r>
      <w:r w:rsidR="00DE169D">
        <w:rPr>
          <w:rStyle w:val="Strong"/>
          <w:sz w:val="28"/>
          <w:szCs w:val="28"/>
        </w:rPr>
        <w:t xml:space="preserve"> </w:t>
      </w:r>
      <w:r w:rsidR="00DE169D" w:rsidRPr="00000436">
        <w:rPr>
          <w:rStyle w:val="Strong"/>
          <w:b w:val="0"/>
          <w:i/>
          <w:sz w:val="28"/>
          <w:szCs w:val="28"/>
        </w:rPr>
        <w:t>(các</w:t>
      </w:r>
      <w:r w:rsidR="00DE169D" w:rsidRPr="00000436">
        <w:rPr>
          <w:rStyle w:val="Strong"/>
          <w:i/>
          <w:sz w:val="28"/>
          <w:szCs w:val="28"/>
        </w:rPr>
        <w:t xml:space="preserve"> </w:t>
      </w:r>
      <w:r w:rsidR="00DE169D" w:rsidRPr="00000436">
        <w:rPr>
          <w:rFonts w:eastAsia="Times New Roman"/>
          <w:i/>
          <w:sz w:val="28"/>
          <w:szCs w:val="28"/>
        </w:rPr>
        <w:t>dự án/ý tưởng dự thi</w:t>
      </w:r>
      <w:r w:rsidR="009960BC" w:rsidRPr="00000436">
        <w:rPr>
          <w:rFonts w:eastAsia="Times New Roman"/>
          <w:i/>
          <w:sz w:val="28"/>
          <w:szCs w:val="28"/>
        </w:rPr>
        <w:t xml:space="preserve"> gửi sau thời hạn nói trên được coi là không hợp lệ)</w:t>
      </w:r>
      <w:r w:rsidR="00331310">
        <w:rPr>
          <w:rStyle w:val="Strong"/>
          <w:sz w:val="28"/>
          <w:szCs w:val="28"/>
        </w:rPr>
        <w:t>.</w:t>
      </w:r>
    </w:p>
    <w:p w:rsidR="00D846B7" w:rsidRPr="00D846B7" w:rsidRDefault="00E47C14" w:rsidP="00D846B7">
      <w:pPr>
        <w:spacing w:before="120" w:after="0" w:line="240" w:lineRule="auto"/>
        <w:ind w:right="142" w:firstLine="720"/>
        <w:jc w:val="both"/>
        <w:rPr>
          <w:rStyle w:val="Strong"/>
          <w:b w:val="0"/>
          <w:sz w:val="28"/>
          <w:szCs w:val="28"/>
        </w:rPr>
      </w:pPr>
      <w:r>
        <w:rPr>
          <w:rStyle w:val="Emphasis"/>
          <w:sz w:val="28"/>
          <w:szCs w:val="28"/>
        </w:rPr>
        <w:t>Dự kiến t</w:t>
      </w:r>
      <w:r w:rsidR="00680EA6" w:rsidRPr="00680EA6">
        <w:rPr>
          <w:rStyle w:val="Emphasis"/>
          <w:sz w:val="28"/>
          <w:szCs w:val="28"/>
        </w:rPr>
        <w:t>hời gian tổ</w:t>
      </w:r>
      <w:r w:rsidR="00D846B7">
        <w:rPr>
          <w:rStyle w:val="Emphasis"/>
          <w:sz w:val="28"/>
          <w:szCs w:val="28"/>
        </w:rPr>
        <w:t>ng</w:t>
      </w:r>
      <w:r w:rsidR="00680EA6" w:rsidRPr="00680EA6">
        <w:rPr>
          <w:rStyle w:val="Emphasis"/>
          <w:sz w:val="28"/>
          <w:szCs w:val="28"/>
        </w:rPr>
        <w:t xml:space="preserve"> </w:t>
      </w:r>
      <w:r w:rsidR="00D846B7">
        <w:rPr>
          <w:rStyle w:val="Emphasis"/>
          <w:sz w:val="28"/>
          <w:szCs w:val="28"/>
        </w:rPr>
        <w:t>kết</w:t>
      </w:r>
      <w:r w:rsidR="00680EA6" w:rsidRPr="00680EA6">
        <w:rPr>
          <w:rStyle w:val="Emphasis"/>
          <w:sz w:val="28"/>
          <w:szCs w:val="28"/>
        </w:rPr>
        <w:t xml:space="preserve"> trao giải cuộc thi: </w:t>
      </w:r>
      <w:r w:rsidR="00D846B7" w:rsidRPr="00D846B7">
        <w:rPr>
          <w:rStyle w:val="Strong"/>
          <w:b w:val="0"/>
          <w:sz w:val="28"/>
          <w:szCs w:val="28"/>
        </w:rPr>
        <w:t>tháng 7/2021.</w:t>
      </w:r>
    </w:p>
    <w:p w:rsidR="00680EA6" w:rsidRPr="00A503C4" w:rsidRDefault="00680EA6" w:rsidP="00300090">
      <w:pPr>
        <w:spacing w:before="120" w:after="0" w:line="240" w:lineRule="auto"/>
        <w:ind w:right="144" w:firstLine="709"/>
        <w:jc w:val="both"/>
        <w:rPr>
          <w:b/>
          <w:i/>
          <w:iCs/>
          <w:sz w:val="28"/>
          <w:szCs w:val="28"/>
        </w:rPr>
      </w:pPr>
      <w:r w:rsidRPr="005647E5">
        <w:rPr>
          <w:color w:val="000000"/>
          <w:sz w:val="28"/>
          <w:szCs w:val="28"/>
        </w:rPr>
        <w:t xml:space="preserve">Trên đây là Thể lệ </w:t>
      </w:r>
      <w:r w:rsidR="00A503C4" w:rsidRPr="00A503C4">
        <w:rPr>
          <w:sz w:val="28"/>
          <w:szCs w:val="28"/>
        </w:rPr>
        <w:t>Cuộc thi </w:t>
      </w:r>
      <w:r w:rsidR="00A503C4" w:rsidRPr="00A503C4">
        <w:rPr>
          <w:rStyle w:val="Emphasis"/>
          <w:sz w:val="28"/>
          <w:szCs w:val="28"/>
        </w:rPr>
        <w:t>“</w:t>
      </w:r>
      <w:r w:rsidR="00476F77">
        <w:rPr>
          <w:rStyle w:val="Emphasis"/>
          <w:sz w:val="28"/>
          <w:szCs w:val="28"/>
        </w:rPr>
        <w:t>Phụ nữ</w:t>
      </w:r>
      <w:r w:rsidR="00A503C4" w:rsidRPr="00A503C4">
        <w:rPr>
          <w:rStyle w:val="Emphasis"/>
          <w:sz w:val="28"/>
          <w:szCs w:val="28"/>
        </w:rPr>
        <w:t xml:space="preserve"> khởi nghiệp sáng tạo năm 2021”</w:t>
      </w:r>
      <w:r w:rsidR="00A503C4">
        <w:rPr>
          <w:rStyle w:val="Emphasis"/>
          <w:sz w:val="28"/>
          <w:szCs w:val="28"/>
        </w:rPr>
        <w:t xml:space="preserve"> </w:t>
      </w:r>
      <w:r w:rsidRPr="005647E5">
        <w:rPr>
          <w:sz w:val="28"/>
          <w:szCs w:val="28"/>
        </w:rPr>
        <w:t>của</w:t>
      </w:r>
      <w:r w:rsidRPr="005647E5">
        <w:rPr>
          <w:color w:val="000000"/>
          <w:sz w:val="28"/>
          <w:szCs w:val="28"/>
        </w:rPr>
        <w:t xml:space="preserve"> </w:t>
      </w:r>
      <w:r w:rsidRPr="005647E5">
        <w:rPr>
          <w:rFonts w:eastAsia="Times New Roman"/>
          <w:spacing w:val="-4"/>
          <w:sz w:val="28"/>
          <w:szCs w:val="28"/>
          <w:lang w:val="es-ES"/>
        </w:rPr>
        <w:t>Ban Thường vụ Hội</w:t>
      </w:r>
      <w:r w:rsidR="00476F77">
        <w:rPr>
          <w:rFonts w:eastAsia="Times New Roman"/>
          <w:spacing w:val="-4"/>
          <w:sz w:val="28"/>
          <w:szCs w:val="28"/>
          <w:lang w:val="es-ES"/>
        </w:rPr>
        <w:t xml:space="preserve"> LHPN</w:t>
      </w:r>
      <w:r w:rsidRPr="005647E5">
        <w:rPr>
          <w:rFonts w:eastAsia="Times New Roman"/>
          <w:spacing w:val="-4"/>
          <w:sz w:val="28"/>
          <w:szCs w:val="28"/>
          <w:lang w:val="es-ES"/>
        </w:rPr>
        <w:t xml:space="preserve"> tỉnh</w:t>
      </w:r>
      <w:r w:rsidRPr="005647E5">
        <w:rPr>
          <w:rFonts w:eastAsia="Times New Roman"/>
          <w:spacing w:val="-4"/>
          <w:sz w:val="28"/>
          <w:szCs w:val="28"/>
          <w:lang w:val="pt-BR"/>
        </w:rPr>
        <w:t>./.</w:t>
      </w:r>
    </w:p>
    <w:p w:rsidR="00680EA6" w:rsidRPr="005647E5" w:rsidRDefault="00680EA6" w:rsidP="00300090">
      <w:pPr>
        <w:pStyle w:val="body-text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</w:r>
      <w:r w:rsidRPr="005647E5">
        <w:rPr>
          <w:color w:val="000000"/>
          <w:sz w:val="28"/>
          <w:szCs w:val="28"/>
        </w:rPr>
        <w:tab/>
        <w:t xml:space="preserve">           </w:t>
      </w:r>
      <w:r w:rsidR="00AF25A7">
        <w:rPr>
          <w:color w:val="000000"/>
          <w:sz w:val="28"/>
          <w:szCs w:val="28"/>
        </w:rPr>
        <w:t xml:space="preserve">      </w:t>
      </w:r>
      <w:r w:rsidR="00300090">
        <w:rPr>
          <w:color w:val="000000"/>
          <w:sz w:val="28"/>
          <w:szCs w:val="28"/>
        </w:rPr>
        <w:t xml:space="preserve">                 </w:t>
      </w:r>
      <w:r w:rsidRPr="005647E5">
        <w:rPr>
          <w:b/>
          <w:color w:val="000000"/>
          <w:sz w:val="28"/>
          <w:szCs w:val="28"/>
        </w:rPr>
        <w:t>BAN TỔ CHỨC</w:t>
      </w:r>
      <w:r w:rsidR="00583332">
        <w:rPr>
          <w:b/>
          <w:color w:val="000000"/>
          <w:sz w:val="28"/>
          <w:szCs w:val="28"/>
        </w:rPr>
        <w:t xml:space="preserve"> CUỘC THI</w:t>
      </w:r>
      <w:r w:rsidRPr="005647E5">
        <w:rPr>
          <w:b/>
          <w:color w:val="000000"/>
          <w:sz w:val="28"/>
          <w:szCs w:val="28"/>
        </w:rPr>
        <w:t xml:space="preserve"> </w:t>
      </w:r>
    </w:p>
    <w:p w:rsidR="00680EA6" w:rsidRPr="005647E5" w:rsidRDefault="00680EA6" w:rsidP="00680EA6">
      <w:pPr>
        <w:jc w:val="both"/>
        <w:rPr>
          <w:sz w:val="28"/>
          <w:szCs w:val="28"/>
        </w:rPr>
      </w:pPr>
    </w:p>
    <w:p w:rsidR="00680EA6" w:rsidRDefault="00680EA6" w:rsidP="00680EA6">
      <w:pPr>
        <w:spacing w:line="240" w:lineRule="auto"/>
        <w:ind w:right="142"/>
        <w:jc w:val="center"/>
        <w:rPr>
          <w:i/>
          <w:color w:val="000000"/>
          <w:szCs w:val="24"/>
        </w:rPr>
      </w:pPr>
    </w:p>
    <w:p w:rsidR="00680EA6" w:rsidRDefault="00680EA6" w:rsidP="00680EA6">
      <w:pPr>
        <w:spacing w:line="240" w:lineRule="auto"/>
        <w:ind w:right="142"/>
        <w:jc w:val="center"/>
        <w:rPr>
          <w:i/>
          <w:color w:val="000000"/>
          <w:szCs w:val="24"/>
        </w:rPr>
      </w:pPr>
    </w:p>
    <w:p w:rsidR="00680EA6" w:rsidRDefault="00680EA6" w:rsidP="00680EA6">
      <w:pPr>
        <w:spacing w:line="240" w:lineRule="auto"/>
        <w:ind w:right="142"/>
        <w:jc w:val="center"/>
        <w:rPr>
          <w:i/>
          <w:color w:val="000000"/>
          <w:szCs w:val="24"/>
        </w:rPr>
      </w:pPr>
    </w:p>
    <w:p w:rsidR="00680EA6" w:rsidRPr="00680EA6" w:rsidRDefault="00680EA6" w:rsidP="00680EA6">
      <w:pPr>
        <w:spacing w:line="240" w:lineRule="auto"/>
        <w:ind w:right="142"/>
        <w:jc w:val="center"/>
        <w:rPr>
          <w:i/>
          <w:color w:val="000000"/>
          <w:szCs w:val="24"/>
        </w:rPr>
      </w:pPr>
    </w:p>
    <w:p w:rsidR="00E519AA" w:rsidRPr="001A33D1" w:rsidRDefault="00E519AA" w:rsidP="00E519AA">
      <w:pPr>
        <w:spacing w:before="120" w:after="0" w:line="240" w:lineRule="auto"/>
        <w:ind w:right="144" w:firstLine="709"/>
        <w:jc w:val="both"/>
        <w:rPr>
          <w:rFonts w:eastAsia="Times New Roman"/>
          <w:sz w:val="28"/>
          <w:szCs w:val="28"/>
        </w:rPr>
      </w:pPr>
    </w:p>
    <w:p w:rsidR="00E519AA" w:rsidRPr="001A33D1" w:rsidRDefault="00E519AA" w:rsidP="00E519AA">
      <w:pPr>
        <w:spacing w:before="120" w:after="0" w:line="240" w:lineRule="auto"/>
        <w:ind w:right="144" w:firstLine="709"/>
        <w:jc w:val="both"/>
        <w:rPr>
          <w:rFonts w:eastAsia="Times New Roman"/>
          <w:sz w:val="28"/>
          <w:szCs w:val="28"/>
        </w:rPr>
      </w:pPr>
    </w:p>
    <w:p w:rsidR="00E519AA" w:rsidRPr="001A33D1" w:rsidRDefault="00E519AA" w:rsidP="00E519AA">
      <w:pPr>
        <w:spacing w:before="120" w:after="0" w:line="240" w:lineRule="auto"/>
        <w:ind w:right="144" w:firstLine="709"/>
        <w:jc w:val="both"/>
        <w:rPr>
          <w:rFonts w:eastAsia="Times New Roman"/>
          <w:sz w:val="28"/>
          <w:szCs w:val="28"/>
        </w:rPr>
      </w:pPr>
    </w:p>
    <w:p w:rsidR="007E0C09" w:rsidRPr="001A33D1" w:rsidRDefault="007E0C09">
      <w:pPr>
        <w:rPr>
          <w:sz w:val="28"/>
          <w:szCs w:val="28"/>
        </w:rPr>
      </w:pPr>
    </w:p>
    <w:sectPr w:rsidR="007E0C09" w:rsidRPr="001A33D1" w:rsidSect="00CA5ECC">
      <w:footerReference w:type="default" r:id="rId9"/>
      <w:pgSz w:w="12240" w:h="15840"/>
      <w:pgMar w:top="567" w:right="1041" w:bottom="993" w:left="1440" w:header="720" w:footer="4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C1" w:rsidRDefault="00B64BC1" w:rsidP="00F050E4">
      <w:pPr>
        <w:spacing w:after="0" w:line="240" w:lineRule="auto"/>
      </w:pPr>
      <w:r>
        <w:separator/>
      </w:r>
    </w:p>
  </w:endnote>
  <w:endnote w:type="continuationSeparator" w:id="0">
    <w:p w:rsidR="00B64BC1" w:rsidRDefault="00B64BC1" w:rsidP="00F0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569594"/>
      <w:docPartObj>
        <w:docPartGallery w:val="Page Numbers (Bottom of Page)"/>
        <w:docPartUnique/>
      </w:docPartObj>
    </w:sdtPr>
    <w:sdtContent>
      <w:p w:rsidR="00F050E4" w:rsidRDefault="000E0913">
        <w:pPr>
          <w:pStyle w:val="Footer"/>
          <w:jc w:val="right"/>
        </w:pPr>
        <w:fldSimple w:instr=" PAGE   \* MERGEFORMAT ">
          <w:r w:rsidR="00B32E1B">
            <w:rPr>
              <w:noProof/>
            </w:rPr>
            <w:t>1</w:t>
          </w:r>
        </w:fldSimple>
      </w:p>
    </w:sdtContent>
  </w:sdt>
  <w:p w:rsidR="00F050E4" w:rsidRDefault="00F050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C1" w:rsidRDefault="00B64BC1" w:rsidP="00F050E4">
      <w:pPr>
        <w:spacing w:after="0" w:line="240" w:lineRule="auto"/>
      </w:pPr>
      <w:r>
        <w:separator/>
      </w:r>
    </w:p>
  </w:footnote>
  <w:footnote w:type="continuationSeparator" w:id="0">
    <w:p w:rsidR="00B64BC1" w:rsidRDefault="00B64BC1" w:rsidP="00F05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6FCC"/>
    <w:multiLevelType w:val="hybridMultilevel"/>
    <w:tmpl w:val="FE18A9B6"/>
    <w:lvl w:ilvl="0" w:tplc="064603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AA"/>
    <w:rsid w:val="00000436"/>
    <w:rsid w:val="000352C2"/>
    <w:rsid w:val="0006321F"/>
    <w:rsid w:val="000E06BE"/>
    <w:rsid w:val="000E0913"/>
    <w:rsid w:val="000E1BF1"/>
    <w:rsid w:val="001873E1"/>
    <w:rsid w:val="001A33D1"/>
    <w:rsid w:val="002204B2"/>
    <w:rsid w:val="00220710"/>
    <w:rsid w:val="002478E1"/>
    <w:rsid w:val="002562DC"/>
    <w:rsid w:val="00285C53"/>
    <w:rsid w:val="002A7B59"/>
    <w:rsid w:val="00300090"/>
    <w:rsid w:val="00331310"/>
    <w:rsid w:val="0036787D"/>
    <w:rsid w:val="00447D6F"/>
    <w:rsid w:val="004550F1"/>
    <w:rsid w:val="00476F77"/>
    <w:rsid w:val="004C332C"/>
    <w:rsid w:val="00583332"/>
    <w:rsid w:val="006015CD"/>
    <w:rsid w:val="00614FF0"/>
    <w:rsid w:val="00616634"/>
    <w:rsid w:val="00627C19"/>
    <w:rsid w:val="00637236"/>
    <w:rsid w:val="00680EA6"/>
    <w:rsid w:val="006E3BCB"/>
    <w:rsid w:val="006F076E"/>
    <w:rsid w:val="0076531E"/>
    <w:rsid w:val="00771D44"/>
    <w:rsid w:val="0078676A"/>
    <w:rsid w:val="007E0C09"/>
    <w:rsid w:val="00814A9E"/>
    <w:rsid w:val="008624A8"/>
    <w:rsid w:val="008748CB"/>
    <w:rsid w:val="00887F9F"/>
    <w:rsid w:val="008B48D5"/>
    <w:rsid w:val="008C5DF1"/>
    <w:rsid w:val="008E0050"/>
    <w:rsid w:val="009224E3"/>
    <w:rsid w:val="009960BC"/>
    <w:rsid w:val="009B2AE3"/>
    <w:rsid w:val="009D6DCE"/>
    <w:rsid w:val="009F1231"/>
    <w:rsid w:val="00A45113"/>
    <w:rsid w:val="00A503C4"/>
    <w:rsid w:val="00AA02AB"/>
    <w:rsid w:val="00AB74B1"/>
    <w:rsid w:val="00AD73F2"/>
    <w:rsid w:val="00AF25A7"/>
    <w:rsid w:val="00B32E1B"/>
    <w:rsid w:val="00B64BC1"/>
    <w:rsid w:val="00B95F47"/>
    <w:rsid w:val="00C35857"/>
    <w:rsid w:val="00C6060F"/>
    <w:rsid w:val="00CA56F2"/>
    <w:rsid w:val="00CA5ECC"/>
    <w:rsid w:val="00D317F1"/>
    <w:rsid w:val="00D335B7"/>
    <w:rsid w:val="00D54681"/>
    <w:rsid w:val="00D846B7"/>
    <w:rsid w:val="00DD5BA8"/>
    <w:rsid w:val="00DE169D"/>
    <w:rsid w:val="00E06B03"/>
    <w:rsid w:val="00E3502A"/>
    <w:rsid w:val="00E47C14"/>
    <w:rsid w:val="00E519AA"/>
    <w:rsid w:val="00EC23E9"/>
    <w:rsid w:val="00EE65BA"/>
    <w:rsid w:val="00EF3649"/>
    <w:rsid w:val="00F050E4"/>
    <w:rsid w:val="00F057DC"/>
    <w:rsid w:val="00F4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AA"/>
    <w:pPr>
      <w:spacing w:before="0"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519AA"/>
    <w:rPr>
      <w:i/>
      <w:iCs/>
    </w:rPr>
  </w:style>
  <w:style w:type="paragraph" w:styleId="NormalWeb">
    <w:name w:val="Normal (Web)"/>
    <w:basedOn w:val="Normal"/>
    <w:uiPriority w:val="99"/>
    <w:unhideWhenUsed/>
    <w:rsid w:val="00E519A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E519AA"/>
    <w:rPr>
      <w:b/>
      <w:bCs/>
    </w:rPr>
  </w:style>
  <w:style w:type="character" w:styleId="Hyperlink">
    <w:name w:val="Hyperlink"/>
    <w:basedOn w:val="DefaultParagraphFont"/>
    <w:uiPriority w:val="99"/>
    <w:unhideWhenUsed/>
    <w:rsid w:val="00E519AA"/>
    <w:rPr>
      <w:color w:val="0000FF"/>
      <w:u w:val="single"/>
    </w:rPr>
  </w:style>
  <w:style w:type="paragraph" w:customStyle="1" w:styleId="body-text">
    <w:name w:val="body-text"/>
    <w:basedOn w:val="Normal"/>
    <w:rsid w:val="00680EA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680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5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0E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5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0E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hhuyenpnd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0297-1E5D-4023-A3D0-E9463DBC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2021-02-24T01:44:00Z</cp:lastPrinted>
  <dcterms:created xsi:type="dcterms:W3CDTF">2021-02-02T08:25:00Z</dcterms:created>
  <dcterms:modified xsi:type="dcterms:W3CDTF">2021-02-24T09:02:00Z</dcterms:modified>
</cp:coreProperties>
</file>